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BACE" w14:textId="77777777" w:rsidR="008D308E" w:rsidRPr="0068048C" w:rsidRDefault="0068048C" w:rsidP="0068048C">
      <w:pPr>
        <w:jc w:val="center"/>
        <w:rPr>
          <w:rFonts w:cs="Calibri"/>
          <w:b/>
          <w:bCs/>
          <w:color w:val="000000"/>
          <w:kern w:val="36"/>
          <w:sz w:val="32"/>
          <w:szCs w:val="32"/>
          <w:lang w:eastAsia="en-GB"/>
        </w:rPr>
      </w:pPr>
      <w:r w:rsidRPr="000F4751">
        <w:rPr>
          <w:rFonts w:cs="Calibri"/>
          <w:b/>
          <w:bCs/>
          <w:color w:val="000000"/>
          <w:kern w:val="36"/>
          <w:sz w:val="32"/>
          <w:szCs w:val="32"/>
          <w:lang w:eastAsia="en-GB"/>
        </w:rPr>
        <w:t xml:space="preserve">Application for </w:t>
      </w:r>
      <w:proofErr w:type="spellStart"/>
      <w:r w:rsidRPr="000F4751">
        <w:rPr>
          <w:rFonts w:cs="Calibri"/>
          <w:b/>
          <w:bCs/>
          <w:color w:val="000000"/>
          <w:kern w:val="36"/>
          <w:sz w:val="32"/>
          <w:szCs w:val="32"/>
          <w:lang w:eastAsia="en-GB"/>
        </w:rPr>
        <w:t>Deproscription</w:t>
      </w:r>
      <w:proofErr w:type="spellEnd"/>
      <w:r w:rsidRPr="0068048C">
        <w:rPr>
          <w:rFonts w:cs="Calibri"/>
          <w:b/>
          <w:bCs/>
          <w:color w:val="000000"/>
          <w:kern w:val="36"/>
          <w:sz w:val="32"/>
          <w:szCs w:val="32"/>
          <w:lang w:eastAsia="en-GB"/>
        </w:rPr>
        <w:t xml:space="preserve"> of Hamas</w:t>
      </w:r>
    </w:p>
    <w:p w14:paraId="285474DD" w14:textId="77777777" w:rsidR="00C71FEA" w:rsidRPr="00C71FEA" w:rsidRDefault="00C71FEA">
      <w:pPr>
        <w:rPr>
          <w:rFonts w:cs="Calibri"/>
          <w:i/>
          <w:iCs/>
          <w:color w:val="000000"/>
          <w:kern w:val="36"/>
          <w:lang w:eastAsia="en-GB"/>
        </w:rPr>
      </w:pPr>
      <w:r w:rsidRPr="00C71FEA">
        <w:rPr>
          <w:rFonts w:cs="Calibri"/>
          <w:i/>
          <w:iCs/>
          <w:color w:val="000000"/>
          <w:kern w:val="36"/>
          <w:lang w:eastAsia="en-GB"/>
        </w:rPr>
        <w:t>Application under section 4(1)(a) of the Act</w:t>
      </w:r>
    </w:p>
    <w:p w14:paraId="4B13F7DC" w14:textId="77777777" w:rsidR="0068048C" w:rsidRDefault="0068048C">
      <w:pPr>
        <w:rPr>
          <w:rFonts w:cs="Calibri"/>
          <w:color w:val="000000"/>
          <w:kern w:val="36"/>
          <w:lang w:eastAsia="en-GB"/>
        </w:rPr>
      </w:pPr>
      <w:r w:rsidRPr="0068048C">
        <w:rPr>
          <w:rFonts w:cs="Calibri"/>
          <w:color w:val="000000"/>
          <w:kern w:val="36"/>
          <w:lang w:eastAsia="en-GB"/>
        </w:rPr>
        <w:t xml:space="preserve">I </w:t>
      </w:r>
      <w:r>
        <w:rPr>
          <w:rFonts w:cs="Calibri"/>
          <w:color w:val="000000"/>
          <w:kern w:val="36"/>
          <w:lang w:eastAsia="en-GB"/>
        </w:rPr>
        <w:t xml:space="preserve">am applying for the </w:t>
      </w:r>
      <w:proofErr w:type="spellStart"/>
      <w:r>
        <w:rPr>
          <w:rFonts w:cs="Calibri"/>
          <w:color w:val="000000"/>
          <w:kern w:val="36"/>
          <w:lang w:eastAsia="en-GB"/>
        </w:rPr>
        <w:t>deproscripton</w:t>
      </w:r>
      <w:proofErr w:type="spellEnd"/>
      <w:r>
        <w:rPr>
          <w:rFonts w:cs="Calibri"/>
          <w:color w:val="000000"/>
          <w:kern w:val="36"/>
          <w:lang w:eastAsia="en-GB"/>
        </w:rPr>
        <w:t xml:space="preserve"> of Hamas from the Proscribed Organisations list on the following grounds</w:t>
      </w:r>
      <w:r w:rsidR="00532B59">
        <w:rPr>
          <w:rFonts w:cs="Calibri"/>
          <w:color w:val="000000"/>
          <w:kern w:val="36"/>
          <w:lang w:eastAsia="en-GB"/>
        </w:rPr>
        <w:t>:</w:t>
      </w:r>
    </w:p>
    <w:p w14:paraId="581887E4" w14:textId="77777777" w:rsidR="004066F6" w:rsidRPr="004E531D" w:rsidRDefault="004066F6" w:rsidP="004066F6">
      <w:pPr>
        <w:rPr>
          <w:rFonts w:cs="Calibri"/>
          <w:u w:val="single"/>
          <w:shd w:val="clear" w:color="auto" w:fill="FFFFFF"/>
        </w:rPr>
      </w:pPr>
      <w:r w:rsidRPr="004E531D">
        <w:rPr>
          <w:rFonts w:cs="Calibri"/>
          <w:u w:val="single"/>
          <w:shd w:val="clear" w:color="auto" w:fill="FFFFFF"/>
        </w:rPr>
        <w:t>Preamble</w:t>
      </w:r>
    </w:p>
    <w:p w14:paraId="40220EEB" w14:textId="77777777" w:rsidR="004066F6" w:rsidRPr="004E531D" w:rsidRDefault="004066F6" w:rsidP="004066F6">
      <w:pPr>
        <w:rPr>
          <w:rFonts w:cs="Calibri"/>
          <w:shd w:val="clear" w:color="auto" w:fill="FFFFFF"/>
        </w:rPr>
      </w:pPr>
      <w:r w:rsidRPr="004E531D">
        <w:rPr>
          <w:rFonts w:cs="Calibri"/>
          <w:shd w:val="clear" w:color="auto" w:fill="FFFFFF"/>
        </w:rPr>
        <w:t>The Independent Reviewer of Terrorism Legislation in the United Kingdom, Mr David Anderson QC, has made the point that ‘the current law allows members of any nationalist or separatist group to be turned into terrorists by virtue of their participation in a lawful armed conflict, however great the provocation and however odious the regime which they have attacked’.</w:t>
      </w:r>
    </w:p>
    <w:p w14:paraId="75A32615" w14:textId="77777777" w:rsidR="004066F6" w:rsidRPr="004E531D" w:rsidRDefault="004066F6" w:rsidP="004066F6">
      <w:pPr>
        <w:rPr>
          <w:rFonts w:cs="Calibri"/>
          <w:shd w:val="clear" w:color="auto" w:fill="FFFFFF"/>
        </w:rPr>
      </w:pPr>
      <w:r w:rsidRPr="004E531D">
        <w:rPr>
          <w:rFonts w:cs="Calibri"/>
          <w:shd w:val="clear" w:color="auto" w:fill="FFFFFF"/>
        </w:rPr>
        <w:t>The U.N. General Assembly’s working group seeking to agree a comprehensive international convention on terrorism, reported in 2012 that there were disagreements as to the precise distinction between terrorism and ‘legitimate struggle of peoples fighting in the exercise of their right to self-determination’.</w:t>
      </w:r>
    </w:p>
    <w:p w14:paraId="0EF8F63B" w14:textId="77777777" w:rsidR="004066F6" w:rsidRPr="00D6748C" w:rsidRDefault="004066F6" w:rsidP="004066F6">
      <w:pPr>
        <w:rPr>
          <w:rFonts w:cs="Calibri"/>
          <w:shd w:val="clear" w:color="auto" w:fill="FFFFFF"/>
        </w:rPr>
      </w:pPr>
      <w:r w:rsidRPr="00D6748C">
        <w:rPr>
          <w:rFonts w:cs="Calibri"/>
          <w:shd w:val="clear" w:color="auto" w:fill="FFFFFF"/>
        </w:rPr>
        <w:t xml:space="preserve">I declare here that Hamas are clearly an example of the latter. The absolute truth is that the British Government gave Palestine away to the Zionist Federation in 1917. When we set out to resettle Jews in </w:t>
      </w:r>
      <w:proofErr w:type="gramStart"/>
      <w:r w:rsidRPr="00D6748C">
        <w:rPr>
          <w:rFonts w:cs="Calibri"/>
          <w:shd w:val="clear" w:color="auto" w:fill="FFFFFF"/>
        </w:rPr>
        <w:t>Palestine</w:t>
      </w:r>
      <w:proofErr w:type="gramEnd"/>
      <w:r w:rsidRPr="00D6748C">
        <w:rPr>
          <w:rFonts w:cs="Calibri"/>
          <w:shd w:val="clear" w:color="auto" w:fill="FFFFFF"/>
        </w:rPr>
        <w:t xml:space="preserve"> we ourselves declared that "nothing shall be done which may prejudice the civil and religious rights of existing non-Jewish communities in Palestine".</w:t>
      </w:r>
      <w:r>
        <w:rPr>
          <w:rFonts w:cs="Calibri"/>
          <w:shd w:val="clear" w:color="auto" w:fill="FFFFFF"/>
        </w:rPr>
        <w:t xml:space="preserve"> </w:t>
      </w:r>
      <w:proofErr w:type="gramStart"/>
      <w:r>
        <w:rPr>
          <w:rFonts w:cs="Calibri"/>
          <w:shd w:val="clear" w:color="auto" w:fill="FFFFFF"/>
        </w:rPr>
        <w:t>It is clear that this</w:t>
      </w:r>
      <w:proofErr w:type="gramEnd"/>
      <w:r>
        <w:rPr>
          <w:rFonts w:cs="Calibri"/>
          <w:shd w:val="clear" w:color="auto" w:fill="FFFFFF"/>
        </w:rPr>
        <w:t xml:space="preserve"> condition has been absolutely ignored.</w:t>
      </w:r>
    </w:p>
    <w:p w14:paraId="000AFFFE" w14:textId="77777777" w:rsidR="004066F6" w:rsidRDefault="004066F6" w:rsidP="004066F6">
      <w:pPr>
        <w:rPr>
          <w:rFonts w:cs="Calibri"/>
          <w:shd w:val="clear" w:color="auto" w:fill="FFFFFF"/>
        </w:rPr>
      </w:pPr>
      <w:r>
        <w:rPr>
          <w:rFonts w:cs="Calibri"/>
        </w:rPr>
        <w:t xml:space="preserve">We must begin by recognising that </w:t>
      </w:r>
      <w:r w:rsidRPr="00D6748C">
        <w:rPr>
          <w:rFonts w:cs="Calibri"/>
        </w:rPr>
        <w:t>Jews and Muslims lived together in harmony for 1,400 years</w:t>
      </w:r>
      <w:r>
        <w:rPr>
          <w:rFonts w:cs="Calibri"/>
        </w:rPr>
        <w:t xml:space="preserve"> before the British seized the land from the Ottomans. </w:t>
      </w:r>
      <w:r w:rsidRPr="00D6748C">
        <w:rPr>
          <w:rFonts w:cs="Calibri"/>
          <w:shd w:val="clear" w:color="auto" w:fill="FFFFFF"/>
        </w:rPr>
        <w:t>Now</w:t>
      </w:r>
      <w:r>
        <w:rPr>
          <w:rFonts w:cs="Calibri"/>
          <w:shd w:val="clear" w:color="auto" w:fill="FFFFFF"/>
        </w:rPr>
        <w:t>,</w:t>
      </w:r>
      <w:r w:rsidRPr="00D6748C">
        <w:rPr>
          <w:rFonts w:cs="Calibri"/>
          <w:shd w:val="clear" w:color="auto" w:fill="FFFFFF"/>
        </w:rPr>
        <w:t xml:space="preserve"> 106 years on, there are over 60 laws prejudicing non-Jews and the rightward drift of the Israeli Government makes clear that they would like the Palestinians gone. Israel’s </w:t>
      </w:r>
      <w:r>
        <w:rPr>
          <w:rFonts w:cs="Calibri"/>
          <w:shd w:val="clear" w:color="auto" w:fill="FFFFFF"/>
        </w:rPr>
        <w:t>first prime minister, David Ben-Gurion, who was Polish, declared</w:t>
      </w:r>
      <w:r w:rsidRPr="00D6748C">
        <w:rPr>
          <w:rFonts w:cs="Calibri"/>
          <w:shd w:val="clear" w:color="auto" w:fill="FFFFFF"/>
        </w:rPr>
        <w:t xml:space="preserve"> the Arab peasant farmers of Palestine were </w:t>
      </w:r>
      <w:proofErr w:type="gramStart"/>
      <w:r w:rsidRPr="00D6748C">
        <w:rPr>
          <w:rFonts w:cs="Calibri"/>
          <w:shd w:val="clear" w:color="auto" w:fill="FFFFFF"/>
        </w:rPr>
        <w:t>actually the</w:t>
      </w:r>
      <w:proofErr w:type="gramEnd"/>
      <w:r w:rsidRPr="00D6748C">
        <w:rPr>
          <w:rFonts w:cs="Calibri"/>
          <w:shd w:val="clear" w:color="auto" w:fill="FFFFFF"/>
        </w:rPr>
        <w:t xml:space="preserve"> descendants of Jews who had lived there </w:t>
      </w:r>
      <w:r w:rsidR="00FB6BAE">
        <w:rPr>
          <w:rFonts w:cs="Calibri"/>
          <w:shd w:val="clear" w:color="auto" w:fill="FFFFFF"/>
        </w:rPr>
        <w:t xml:space="preserve">since </w:t>
      </w:r>
      <w:r w:rsidRPr="00D6748C">
        <w:rPr>
          <w:rFonts w:cs="Calibri"/>
          <w:shd w:val="clear" w:color="auto" w:fill="FFFFFF"/>
        </w:rPr>
        <w:t>before the Arab conquest</w:t>
      </w:r>
      <w:r>
        <w:rPr>
          <w:rFonts w:cs="Calibri"/>
          <w:shd w:val="clear" w:color="auto" w:fill="FFFFFF"/>
        </w:rPr>
        <w:t>- they were of the ancient Hebrews</w:t>
      </w:r>
      <w:r w:rsidRPr="00D6748C">
        <w:rPr>
          <w:rFonts w:cs="Calibri"/>
          <w:shd w:val="clear" w:color="auto" w:fill="FFFFFF"/>
        </w:rPr>
        <w:t>.</w:t>
      </w:r>
      <w:r>
        <w:rPr>
          <w:rFonts w:cs="Calibri"/>
          <w:shd w:val="clear" w:color="auto" w:fill="FFFFFF"/>
        </w:rPr>
        <w:t xml:space="preserve"> That did not discourage him from orchestrating, in 1948, the expulsion of 750,000 of these Palestinians and the obliteration of over 500 towns and villages, promising the Holocaust survivors that he put in their place that these Palestinians would never return. The fact is that we, under the British Mandate, facilitated this act; throughout the period of our rule there we brutally suppressed any aspirations that Palestinians had of statehood, whilst facilitating the </w:t>
      </w:r>
      <w:proofErr w:type="spellStart"/>
      <w:r>
        <w:rPr>
          <w:rFonts w:cs="Calibri"/>
          <w:shd w:val="clear" w:color="auto" w:fill="FFFFFF"/>
        </w:rPr>
        <w:t>Histradut</w:t>
      </w:r>
      <w:proofErr w:type="spellEnd"/>
      <w:r>
        <w:rPr>
          <w:rFonts w:cs="Calibri"/>
          <w:shd w:val="clear" w:color="auto" w:fill="FFFFFF"/>
        </w:rPr>
        <w:t xml:space="preserve"> and the </w:t>
      </w:r>
      <w:proofErr w:type="spellStart"/>
      <w:r>
        <w:rPr>
          <w:rFonts w:cs="Calibri"/>
          <w:shd w:val="clear" w:color="auto" w:fill="FFFFFF"/>
        </w:rPr>
        <w:t>Hagganah</w:t>
      </w:r>
      <w:proofErr w:type="spellEnd"/>
      <w:r>
        <w:rPr>
          <w:rFonts w:cs="Calibri"/>
          <w:shd w:val="clear" w:color="auto" w:fill="FFFFFF"/>
        </w:rPr>
        <w:t>, training the Zionist settlers in weaponry</w:t>
      </w:r>
      <w:r w:rsidR="00FB6BAE">
        <w:rPr>
          <w:rFonts w:cs="Calibri"/>
          <w:shd w:val="clear" w:color="auto" w:fill="FFFFFF"/>
        </w:rPr>
        <w:t>,</w:t>
      </w:r>
      <w:r>
        <w:rPr>
          <w:rFonts w:cs="Calibri"/>
          <w:shd w:val="clear" w:color="auto" w:fill="FFFFFF"/>
        </w:rPr>
        <w:t xml:space="preserve"> whilst going to the utmost lengths to deprive any Arab of any </w:t>
      </w:r>
      <w:r w:rsidR="00FB6BAE">
        <w:rPr>
          <w:rFonts w:cs="Calibri"/>
          <w:shd w:val="clear" w:color="auto" w:fill="FFFFFF"/>
        </w:rPr>
        <w:t>gun</w:t>
      </w:r>
      <w:r>
        <w:rPr>
          <w:rFonts w:cs="Calibri"/>
          <w:shd w:val="clear" w:color="auto" w:fill="FFFFFF"/>
        </w:rPr>
        <w:t>. That the Zionists then turned on us is indisputable and when we fled</w:t>
      </w:r>
      <w:r w:rsidR="002772DD">
        <w:rPr>
          <w:rFonts w:cs="Calibri"/>
          <w:shd w:val="clear" w:color="auto" w:fill="FFFFFF"/>
        </w:rPr>
        <w:t>,</w:t>
      </w:r>
      <w:r>
        <w:rPr>
          <w:rFonts w:cs="Calibri"/>
          <w:shd w:val="clear" w:color="auto" w:fill="FFFFFF"/>
        </w:rPr>
        <w:t xml:space="preserve"> we left them the arms they needed to drive the “</w:t>
      </w:r>
      <w:r w:rsidRPr="00D6748C">
        <w:rPr>
          <w:rFonts w:cs="Calibri"/>
          <w:shd w:val="clear" w:color="auto" w:fill="FFFFFF"/>
        </w:rPr>
        <w:t>existing non-Jewish communities in Palestine</w:t>
      </w:r>
      <w:r>
        <w:rPr>
          <w:rFonts w:cs="Calibri"/>
          <w:shd w:val="clear" w:color="auto" w:fill="FFFFFF"/>
        </w:rPr>
        <w:t xml:space="preserve">” into the refugee camps they languish </w:t>
      </w:r>
      <w:proofErr w:type="gramStart"/>
      <w:r>
        <w:rPr>
          <w:rFonts w:cs="Calibri"/>
          <w:shd w:val="clear" w:color="auto" w:fill="FFFFFF"/>
        </w:rPr>
        <w:t>in to</w:t>
      </w:r>
      <w:proofErr w:type="gramEnd"/>
      <w:r>
        <w:rPr>
          <w:rFonts w:cs="Calibri"/>
          <w:shd w:val="clear" w:color="auto" w:fill="FFFFFF"/>
        </w:rPr>
        <w:t xml:space="preserve"> this day. A great deal more land was stolen from the Palestinians and their Arab protectors in the 1967 Israeli “Six-Day War”- and continues to be taken, </w:t>
      </w:r>
      <w:proofErr w:type="gramStart"/>
      <w:r>
        <w:rPr>
          <w:rFonts w:cs="Calibri"/>
          <w:shd w:val="clear" w:color="auto" w:fill="FFFFFF"/>
        </w:rPr>
        <w:t>on a daily basis</w:t>
      </w:r>
      <w:proofErr w:type="gramEnd"/>
      <w:r>
        <w:rPr>
          <w:rFonts w:cs="Calibri"/>
          <w:shd w:val="clear" w:color="auto" w:fill="FFFFFF"/>
        </w:rPr>
        <w:t>, through the racist laws put in place by the Zionists.</w:t>
      </w:r>
    </w:p>
    <w:p w14:paraId="410B5C7C" w14:textId="77777777" w:rsidR="004066F6" w:rsidRDefault="004066F6" w:rsidP="004066F6">
      <w:pPr>
        <w:rPr>
          <w:rFonts w:cs="Calibri"/>
          <w:shd w:val="clear" w:color="auto" w:fill="FFFFFF"/>
        </w:rPr>
      </w:pPr>
      <w:r w:rsidRPr="001D1D32">
        <w:rPr>
          <w:rFonts w:cs="Calibri"/>
          <w:shd w:val="clear" w:color="auto" w:fill="FFFFFF"/>
        </w:rPr>
        <w:t xml:space="preserve">Hamas are the descendants of those exiled Palestinians. If ever there was an example of a </w:t>
      </w:r>
      <w:r>
        <w:rPr>
          <w:rFonts w:cs="Calibri"/>
          <w:shd w:val="clear" w:color="auto" w:fill="FFFFFF"/>
        </w:rPr>
        <w:t>‘</w:t>
      </w:r>
      <w:r w:rsidRPr="001D1D32">
        <w:rPr>
          <w:rFonts w:cs="Calibri"/>
          <w:shd w:val="clear" w:color="auto" w:fill="FFFFFF"/>
        </w:rPr>
        <w:t>legitimate struggle of a people fighting in the exercise of their right to self-determination’, Hamas would be one.</w:t>
      </w:r>
    </w:p>
    <w:p w14:paraId="6BE7D723" w14:textId="77777777" w:rsidR="004066F6" w:rsidRPr="00917950" w:rsidRDefault="004066F6" w:rsidP="004066F6">
      <w:pPr>
        <w:rPr>
          <w:rFonts w:cs="Calibri"/>
          <w:shd w:val="clear" w:color="auto" w:fill="FFFFFF"/>
        </w:rPr>
      </w:pPr>
      <w:r w:rsidRPr="00917950">
        <w:rPr>
          <w:rFonts w:cs="Calibri"/>
          <w:shd w:val="clear" w:color="auto" w:fill="FFFFFF"/>
        </w:rPr>
        <w:t>Israel accepts that it is occupying Palestinian land and denies the legitimacy of Palestinian statehood, therefore Gaza and the West Bank are not a "foreign state" for the purposes of Article 51. The I</w:t>
      </w:r>
      <w:r>
        <w:rPr>
          <w:rFonts w:cs="Calibri"/>
          <w:shd w:val="clear" w:color="auto" w:fill="FFFFFF"/>
        </w:rPr>
        <w:t xml:space="preserve">nternational </w:t>
      </w:r>
      <w:r w:rsidRPr="00917950">
        <w:rPr>
          <w:rFonts w:cs="Calibri"/>
          <w:shd w:val="clear" w:color="auto" w:fill="FFFFFF"/>
        </w:rPr>
        <w:t>C</w:t>
      </w:r>
      <w:r>
        <w:rPr>
          <w:rFonts w:cs="Calibri"/>
          <w:shd w:val="clear" w:color="auto" w:fill="FFFFFF"/>
        </w:rPr>
        <w:t xml:space="preserve">ourt of </w:t>
      </w:r>
      <w:r w:rsidRPr="00917950">
        <w:rPr>
          <w:rFonts w:cs="Calibri"/>
          <w:shd w:val="clear" w:color="auto" w:fill="FFFFFF"/>
        </w:rPr>
        <w:t>J</w:t>
      </w:r>
      <w:r>
        <w:rPr>
          <w:rFonts w:cs="Calibri"/>
          <w:shd w:val="clear" w:color="auto" w:fill="FFFFFF"/>
        </w:rPr>
        <w:t>ustice</w:t>
      </w:r>
      <w:r w:rsidRPr="00917950">
        <w:rPr>
          <w:rFonts w:cs="Calibri"/>
          <w:shd w:val="clear" w:color="auto" w:fill="FFFFFF"/>
        </w:rPr>
        <w:t xml:space="preserve"> therefore concluded, in that same judgment, that Article 51 had no applicability to Israel since Palestine is occupied.  In the absence of Article 51, it is the law of belligerent occupation that applies between Israel and Palestine.</w:t>
      </w:r>
      <w:r>
        <w:rPr>
          <w:rFonts w:cs="Calibri"/>
          <w:shd w:val="clear" w:color="auto" w:fill="FFFFFF"/>
        </w:rPr>
        <w:t xml:space="preserve"> </w:t>
      </w:r>
      <w:r w:rsidRPr="00917950">
        <w:rPr>
          <w:rFonts w:cs="Calibri"/>
          <w:shd w:val="clear" w:color="auto" w:fill="FFFFFF"/>
        </w:rPr>
        <w:t xml:space="preserve">The "occupation law" is part of </w:t>
      </w:r>
      <w:r w:rsidRPr="00917950">
        <w:rPr>
          <w:rFonts w:cs="Calibri"/>
          <w:shd w:val="clear" w:color="auto" w:fill="FFFFFF"/>
        </w:rPr>
        <w:lastRenderedPageBreak/>
        <w:t>international humanitarian law which sets parameters of conduct in war. Found in the</w:t>
      </w:r>
      <w:r w:rsidRPr="00917950">
        <w:rPr>
          <w:rFonts w:cs="Calibri"/>
          <w:color w:val="333333"/>
          <w:kern w:val="0"/>
          <w:lang w:eastAsia="en-GB"/>
        </w:rPr>
        <w:t> </w:t>
      </w:r>
      <w:r w:rsidRPr="00C76C93">
        <w:rPr>
          <w:rFonts w:cs="Calibri"/>
          <w:kern w:val="0"/>
          <w:lang w:eastAsia="en-GB"/>
        </w:rPr>
        <w:t>1907 Hague Regulations</w:t>
      </w:r>
      <w:r w:rsidR="00C76C93">
        <w:rPr>
          <w:rStyle w:val="FootnoteReference"/>
          <w:rFonts w:cs="Calibri"/>
          <w:kern w:val="0"/>
          <w:lang w:eastAsia="en-GB"/>
        </w:rPr>
        <w:footnoteReference w:id="1"/>
      </w:r>
      <w:r w:rsidRPr="00C76C93">
        <w:rPr>
          <w:rFonts w:cs="Calibri"/>
          <w:kern w:val="0"/>
          <w:lang w:eastAsia="en-GB"/>
        </w:rPr>
        <w:t>,</w:t>
      </w:r>
      <w:r w:rsidRPr="00917950">
        <w:rPr>
          <w:rFonts w:cs="Calibri"/>
          <w:color w:val="333333"/>
          <w:kern w:val="0"/>
          <w:lang w:eastAsia="en-GB"/>
        </w:rPr>
        <w:t xml:space="preserve"> </w:t>
      </w:r>
      <w:r w:rsidRPr="00917950">
        <w:rPr>
          <w:rFonts w:cs="Calibri"/>
          <w:shd w:val="clear" w:color="auto" w:fill="FFFFFF"/>
        </w:rPr>
        <w:t>the Fourth Geneva Convention 1949 and its optional protocols, it identifies occupied people as "protected".</w:t>
      </w:r>
      <w:r>
        <w:rPr>
          <w:rFonts w:cs="Calibri"/>
          <w:shd w:val="clear" w:color="auto" w:fill="FFFFFF"/>
        </w:rPr>
        <w:t xml:space="preserve"> </w:t>
      </w:r>
      <w:r w:rsidRPr="00917950">
        <w:rPr>
          <w:rFonts w:cs="Calibri"/>
          <w:shd w:val="clear" w:color="auto" w:fill="FFFFFF"/>
        </w:rPr>
        <w:t>These regulations make several things illegal, including collective punishment, the annexation of land, reprisal attacks, the destruction or seizure of property, and collective or individual forcible transfer of people, among other things.</w:t>
      </w:r>
      <w:r>
        <w:rPr>
          <w:rFonts w:cs="Calibri"/>
          <w:shd w:val="clear" w:color="auto" w:fill="FFFFFF"/>
        </w:rPr>
        <w:t xml:space="preserve"> </w:t>
      </w:r>
      <w:r w:rsidRPr="00917950">
        <w:rPr>
          <w:rFonts w:cs="Calibri"/>
          <w:shd w:val="clear" w:color="auto" w:fill="FFFFFF"/>
        </w:rPr>
        <w:t xml:space="preserve">Israel has contravened every single one of these laws on multiple occasions, resulting in repeated censure from the UN General Assembly and Security Council.  Occupation law also imposes an obligation on the occupying state to provide public order through policing, safety, </w:t>
      </w:r>
      <w:proofErr w:type="gramStart"/>
      <w:r w:rsidRPr="00917950">
        <w:rPr>
          <w:rFonts w:cs="Calibri"/>
          <w:shd w:val="clear" w:color="auto" w:fill="FFFFFF"/>
        </w:rPr>
        <w:t>food</w:t>
      </w:r>
      <w:proofErr w:type="gramEnd"/>
      <w:r w:rsidRPr="00917950">
        <w:rPr>
          <w:rFonts w:cs="Calibri"/>
          <w:shd w:val="clear" w:color="auto" w:fill="FFFFFF"/>
        </w:rPr>
        <w:t xml:space="preserve"> and medical care.  Occupation law prevents an occupying state, in this case Israel, from using resistance to occupation as a justification for attacking the occupied people in a collective way. It can, however, defend its people, but is limited in the extent to which this can occur.</w:t>
      </w:r>
      <w:r>
        <w:rPr>
          <w:rFonts w:cs="Calibri"/>
          <w:shd w:val="clear" w:color="auto" w:fill="FFFFFF"/>
        </w:rPr>
        <w:t xml:space="preserve"> </w:t>
      </w:r>
      <w:r w:rsidRPr="00917950">
        <w:rPr>
          <w:rFonts w:cs="Calibri"/>
          <w:shd w:val="clear" w:color="auto" w:fill="FFFFFF"/>
        </w:rPr>
        <w:t>Where violence from Palestinian resistance occurs, Israel is bound to respond by using police powers afforded under occupation laws, intended to keep the peace and, exceptionally, to use military force which must adhere to international humanitarian laws.</w:t>
      </w:r>
      <w:r>
        <w:rPr>
          <w:rFonts w:cs="Calibri"/>
          <w:shd w:val="clear" w:color="auto" w:fill="FFFFFF"/>
        </w:rPr>
        <w:t xml:space="preserve"> </w:t>
      </w:r>
      <w:r w:rsidRPr="00917950">
        <w:rPr>
          <w:rFonts w:cs="Calibri"/>
          <w:shd w:val="clear" w:color="auto" w:fill="FFFFFF"/>
        </w:rPr>
        <w:t xml:space="preserve">The destruction of entire neighbourhoods, the killing of thousands of civilians, and the cutting </w:t>
      </w:r>
      <w:proofErr w:type="gramStart"/>
      <w:r w:rsidRPr="00917950">
        <w:rPr>
          <w:rFonts w:cs="Calibri"/>
          <w:shd w:val="clear" w:color="auto" w:fill="FFFFFF"/>
        </w:rPr>
        <w:t>off of</w:t>
      </w:r>
      <w:proofErr w:type="gramEnd"/>
      <w:r w:rsidRPr="00917950">
        <w:rPr>
          <w:rFonts w:cs="Calibri"/>
          <w:shd w:val="clear" w:color="auto" w:fill="FFFFFF"/>
        </w:rPr>
        <w:t xml:space="preserve"> all basic supplies do not conform to international law.   Conversely, Palestinians have the legal right to resist occupation in pursuit of their struggle for self-determination. This right is enshrined in</w:t>
      </w:r>
      <w:r w:rsidRPr="00917950">
        <w:rPr>
          <w:rFonts w:cs="Calibri"/>
          <w:color w:val="333333"/>
          <w:kern w:val="0"/>
          <w:lang w:eastAsia="en-GB"/>
        </w:rPr>
        <w:t> </w:t>
      </w:r>
      <w:r w:rsidRPr="00306012">
        <w:rPr>
          <w:rFonts w:cs="Calibri"/>
          <w:kern w:val="0"/>
          <w:lang w:eastAsia="en-GB"/>
        </w:rPr>
        <w:t>Article 1</w:t>
      </w:r>
      <w:r w:rsidR="00306012">
        <w:rPr>
          <w:rStyle w:val="FootnoteReference"/>
          <w:rFonts w:cs="Calibri"/>
          <w:kern w:val="0"/>
          <w:lang w:eastAsia="en-GB"/>
        </w:rPr>
        <w:footnoteReference w:id="2"/>
      </w:r>
      <w:r w:rsidRPr="00306012">
        <w:rPr>
          <w:rFonts w:cs="Calibri"/>
          <w:kern w:val="0"/>
          <w:lang w:eastAsia="en-GB"/>
        </w:rPr>
        <w:t> </w:t>
      </w:r>
      <w:r w:rsidRPr="00917950">
        <w:rPr>
          <w:rFonts w:cs="Calibri"/>
          <w:kern w:val="0"/>
          <w:lang w:eastAsia="en-GB"/>
        </w:rPr>
        <w:t>of the UN Charter, the International Covenant on Civil and Political Rights, and the International Covenant on Economic, Social and Cultural Rights.</w:t>
      </w:r>
      <w:r w:rsidRPr="003E3F29">
        <w:rPr>
          <w:rFonts w:cs="Calibri"/>
          <w:shd w:val="clear" w:color="auto" w:fill="FFFFFF"/>
        </w:rPr>
        <w:t xml:space="preserve"> </w:t>
      </w:r>
      <w:r w:rsidRPr="00917950">
        <w:rPr>
          <w:rFonts w:cs="Calibri"/>
          <w:kern w:val="0"/>
          <w:lang w:eastAsia="en-GB"/>
        </w:rPr>
        <w:t>The latter states: "All peoples have the right of self-determination. By virtue of that right they freely determine their political status and freely pursue their economic, social and cultural development." The UN General Assembly</w:t>
      </w:r>
      <w:r w:rsidRPr="005142B7">
        <w:rPr>
          <w:rFonts w:cs="Calibri"/>
          <w:kern w:val="0"/>
          <w:lang w:eastAsia="en-GB"/>
        </w:rPr>
        <w:t> </w:t>
      </w:r>
      <w:hyperlink r:id="rId7" w:tgtFrame="_blank" w:history="1">
        <w:r w:rsidRPr="005142B7">
          <w:rPr>
            <w:rFonts w:cs="Calibri"/>
            <w:kern w:val="0"/>
            <w:lang w:eastAsia="en-GB"/>
          </w:rPr>
          <w:t>Resolution 2672 in 1970</w:t>
        </w:r>
      </w:hyperlink>
      <w:r w:rsidR="005572FB">
        <w:rPr>
          <w:rStyle w:val="FootnoteReference"/>
          <w:rFonts w:cs="Calibri"/>
          <w:kern w:val="0"/>
          <w:lang w:eastAsia="en-GB"/>
        </w:rPr>
        <w:footnoteReference w:id="3"/>
      </w:r>
      <w:r w:rsidRPr="00917950">
        <w:rPr>
          <w:rFonts w:cs="Calibri"/>
          <w:color w:val="333333"/>
          <w:kern w:val="0"/>
          <w:lang w:eastAsia="en-GB"/>
        </w:rPr>
        <w:t> </w:t>
      </w:r>
      <w:r w:rsidRPr="00917950">
        <w:rPr>
          <w:rFonts w:cs="Calibri"/>
          <w:kern w:val="0"/>
          <w:lang w:eastAsia="en-GB"/>
        </w:rPr>
        <w:t>affirmed the right of Palestinian people to self-determination, as did the ICJ’s advisory opinion on the legality of the wall (2004). Resistance to occupation is legitimate for the purposes of self-determination.</w:t>
      </w:r>
    </w:p>
    <w:p w14:paraId="38355C3E" w14:textId="77777777" w:rsidR="004066F6" w:rsidRPr="00917950" w:rsidRDefault="004066F6" w:rsidP="004066F6">
      <w:pPr>
        <w:rPr>
          <w:rFonts w:cs="Calibri"/>
          <w:shd w:val="clear" w:color="auto" w:fill="FFFFFF"/>
        </w:rPr>
      </w:pPr>
      <w:r w:rsidRPr="00917950">
        <w:rPr>
          <w:rFonts w:cs="Calibri"/>
          <w:shd w:val="clear" w:color="auto" w:fill="FFFFFF"/>
        </w:rPr>
        <w:t>T</w:t>
      </w:r>
      <w:r w:rsidRPr="00917950">
        <w:rPr>
          <w:rFonts w:cs="Calibri"/>
          <w:kern w:val="0"/>
          <w:lang w:eastAsia="en-GB"/>
        </w:rPr>
        <w:t xml:space="preserve">his struggle can take all legitimate forms. The Palestinian people’s struggle for self-determination has been overwhelmingly non-violent. </w:t>
      </w:r>
      <w:r w:rsidR="00FB6BAE">
        <w:rPr>
          <w:rFonts w:cs="Calibri"/>
          <w:kern w:val="0"/>
          <w:lang w:eastAsia="en-GB"/>
        </w:rPr>
        <w:t>However, t</w:t>
      </w:r>
      <w:r w:rsidRPr="00917950">
        <w:rPr>
          <w:rFonts w:cs="Calibri"/>
          <w:kern w:val="0"/>
          <w:lang w:eastAsia="en-GB"/>
        </w:rPr>
        <w:t>he peaceful protests in Gaza of the Great Return March and in the West Bank were met with deadly force from Israel, killing hundreds and injuring thousands.   </w:t>
      </w:r>
    </w:p>
    <w:p w14:paraId="72207A2E" w14:textId="77777777" w:rsidR="004066F6" w:rsidRPr="00DA594F" w:rsidRDefault="004066F6" w:rsidP="004066F6">
      <w:pPr>
        <w:rPr>
          <w:rFonts w:cs="Calibri"/>
          <w:shd w:val="clear" w:color="auto" w:fill="FFFFFF"/>
        </w:rPr>
      </w:pPr>
      <w:r w:rsidRPr="00947355">
        <w:rPr>
          <w:rFonts w:cs="Calibri"/>
          <w:shd w:val="clear" w:color="auto" w:fill="FFFFFF"/>
        </w:rPr>
        <w:t>Seen in this light, Hamas’ use of arms is an example of the ‘legitimate struggle of peoples fighting in the exercise of their right to self-</w:t>
      </w:r>
      <w:r w:rsidRPr="00DA594F">
        <w:rPr>
          <w:rFonts w:cs="Calibri"/>
          <w:shd w:val="clear" w:color="auto" w:fill="FFFFFF"/>
        </w:rPr>
        <w:t xml:space="preserve">determination’, as peaceful resistance to </w:t>
      </w:r>
      <w:r w:rsidR="002772DD">
        <w:rPr>
          <w:rFonts w:cs="Calibri"/>
          <w:shd w:val="clear" w:color="auto" w:fill="FFFFFF"/>
        </w:rPr>
        <w:t xml:space="preserve">75 years of </w:t>
      </w:r>
      <w:r w:rsidRPr="00DA594F">
        <w:rPr>
          <w:rFonts w:cs="Calibri"/>
          <w:shd w:val="clear" w:color="auto" w:fill="FFFFFF"/>
        </w:rPr>
        <w:t>belligerent occupation has so clearly failed.</w:t>
      </w:r>
    </w:p>
    <w:p w14:paraId="62FC37BC" w14:textId="77777777" w:rsidR="004066F6" w:rsidRDefault="004066F6" w:rsidP="004066F6">
      <w:pPr>
        <w:pStyle w:val="NormalWeb"/>
        <w:shd w:val="clear" w:color="auto" w:fill="FFFFFF"/>
        <w:spacing w:before="0" w:beforeAutospacing="0" w:after="360" w:afterAutospacing="0"/>
        <w:rPr>
          <w:rFonts w:asciiTheme="minorHAnsi" w:hAnsiTheme="minorHAnsi" w:cs="Calibri"/>
          <w:sz w:val="22"/>
          <w:szCs w:val="22"/>
        </w:rPr>
      </w:pPr>
      <w:r w:rsidRPr="00DA594F">
        <w:rPr>
          <w:rFonts w:asciiTheme="minorHAnsi" w:hAnsiTheme="minorHAnsi" w:cs="Calibri"/>
          <w:sz w:val="22"/>
          <w:szCs w:val="22"/>
          <w:shd w:val="clear" w:color="auto" w:fill="FFFFFF"/>
        </w:rPr>
        <w:t>Hamas</w:t>
      </w:r>
      <w:r w:rsidR="005E1036">
        <w:rPr>
          <w:rFonts w:asciiTheme="minorHAnsi" w:hAnsiTheme="minorHAnsi" w:cs="Calibri"/>
          <w:sz w:val="22"/>
          <w:szCs w:val="22"/>
          <w:shd w:val="clear" w:color="auto" w:fill="FFFFFF"/>
        </w:rPr>
        <w:t>’s</w:t>
      </w:r>
      <w:r w:rsidRPr="00DA594F">
        <w:rPr>
          <w:rFonts w:asciiTheme="minorHAnsi" w:hAnsiTheme="minorHAnsi" w:cs="Calibri"/>
          <w:color w:val="555555"/>
          <w:sz w:val="22"/>
          <w:szCs w:val="22"/>
          <w:shd w:val="clear" w:color="auto" w:fill="FFFFFF"/>
        </w:rPr>
        <w:t> “</w:t>
      </w:r>
      <w:r w:rsidRPr="00320F41">
        <w:rPr>
          <w:rFonts w:asciiTheme="minorHAnsi" w:hAnsiTheme="minorHAnsi" w:cs="Calibri"/>
          <w:sz w:val="22"/>
          <w:szCs w:val="22"/>
          <w:shd w:val="clear" w:color="auto" w:fill="FFFFFF"/>
        </w:rPr>
        <w:t>Document of General Principles and Policies</w:t>
      </w:r>
      <w:r w:rsidR="00320F41">
        <w:rPr>
          <w:rStyle w:val="FootnoteReference"/>
          <w:rFonts w:asciiTheme="minorHAnsi" w:hAnsiTheme="minorHAnsi" w:cs="Calibri"/>
          <w:sz w:val="22"/>
          <w:szCs w:val="22"/>
          <w:shd w:val="clear" w:color="auto" w:fill="FFFFFF"/>
        </w:rPr>
        <w:footnoteReference w:id="4"/>
      </w:r>
      <w:r w:rsidRPr="006A3AC1">
        <w:rPr>
          <w:rFonts w:asciiTheme="minorHAnsi" w:hAnsiTheme="minorHAnsi" w:cs="Calibri"/>
          <w:sz w:val="22"/>
          <w:szCs w:val="22"/>
          <w:shd w:val="clear" w:color="auto" w:fill="FFFFFF"/>
        </w:rPr>
        <w:t xml:space="preserve">” of May 2017 states “16. </w:t>
      </w:r>
      <w:r w:rsidRPr="006A3AC1">
        <w:rPr>
          <w:rFonts w:asciiTheme="minorHAnsi" w:hAnsiTheme="minorHAnsi" w:cs="Calibri"/>
          <w:sz w:val="22"/>
          <w:szCs w:val="22"/>
        </w:rPr>
        <w:t xml:space="preserve">Hamas </w:t>
      </w:r>
      <w:r w:rsidRPr="00DA594F">
        <w:rPr>
          <w:rFonts w:asciiTheme="minorHAnsi" w:hAnsiTheme="minorHAnsi" w:cs="Calibri"/>
          <w:sz w:val="22"/>
          <w:szCs w:val="22"/>
        </w:rPr>
        <w:t>affirms that its conflict is with the Zionist project</w:t>
      </w:r>
      <w:r w:rsidR="005E1036">
        <w:rPr>
          <w:rFonts w:asciiTheme="minorHAnsi" w:hAnsiTheme="minorHAnsi" w:cs="Calibri"/>
          <w:sz w:val="22"/>
          <w:szCs w:val="22"/>
        </w:rPr>
        <w:t>,</w:t>
      </w:r>
      <w:r w:rsidRPr="00DA594F">
        <w:rPr>
          <w:rFonts w:asciiTheme="minorHAnsi" w:hAnsiTheme="minorHAnsi" w:cs="Calibri"/>
          <w:sz w:val="22"/>
          <w:szCs w:val="22"/>
        </w:rPr>
        <w:t xml:space="preserve"> not with the Jews because of their religion. Hamas does not wage a struggle against the Jews because they are Jewish but wages a struggle against the Zionists who occupy Palestine. Yet, it is the Zionists who constantly identify Judaism and the Jews with their own colonial project and illegal entity.”</w:t>
      </w:r>
      <w:r>
        <w:rPr>
          <w:rFonts w:asciiTheme="minorHAnsi" w:hAnsiTheme="minorHAnsi" w:cs="Calibri"/>
          <w:sz w:val="22"/>
          <w:szCs w:val="22"/>
        </w:rPr>
        <w:t xml:space="preserve"> In point 18, they declare that “</w:t>
      </w:r>
      <w:r w:rsidRPr="00F75162">
        <w:rPr>
          <w:rFonts w:asciiTheme="minorHAnsi" w:hAnsiTheme="minorHAnsi" w:cs="Calibri"/>
          <w:sz w:val="22"/>
          <w:szCs w:val="22"/>
        </w:rPr>
        <w:t>The establishment of “Israel” is entirely illegal and contravenes the inalienable rights of the Palestinian people and goes against their will and the will of the Ummah; it is also in violation of human rights that are guaranteed by international conventions, foremost among them is the right to self-determination.</w:t>
      </w:r>
      <w:r>
        <w:rPr>
          <w:rFonts w:asciiTheme="minorHAnsi" w:hAnsiTheme="minorHAnsi" w:cs="Calibri"/>
          <w:sz w:val="22"/>
          <w:szCs w:val="22"/>
        </w:rPr>
        <w:t>” It is absolutely the case that the British</w:t>
      </w:r>
      <w:r w:rsidR="005E1036">
        <w:rPr>
          <w:rFonts w:asciiTheme="minorHAnsi" w:hAnsiTheme="minorHAnsi" w:cs="Calibri"/>
          <w:sz w:val="22"/>
          <w:szCs w:val="22"/>
        </w:rPr>
        <w:t>, the US</w:t>
      </w:r>
      <w:r>
        <w:rPr>
          <w:rFonts w:asciiTheme="minorHAnsi" w:hAnsiTheme="minorHAnsi" w:cs="Calibri"/>
          <w:sz w:val="22"/>
          <w:szCs w:val="22"/>
        </w:rPr>
        <w:t xml:space="preserve"> and the UN conferred statehood on Israel without re</w:t>
      </w:r>
      <w:r w:rsidR="00FB6BAE">
        <w:rPr>
          <w:rFonts w:asciiTheme="minorHAnsi" w:hAnsiTheme="minorHAnsi" w:cs="Calibri"/>
          <w:sz w:val="22"/>
          <w:szCs w:val="22"/>
        </w:rPr>
        <w:t>course</w:t>
      </w:r>
      <w:r>
        <w:rPr>
          <w:rFonts w:asciiTheme="minorHAnsi" w:hAnsiTheme="minorHAnsi" w:cs="Calibri"/>
          <w:sz w:val="22"/>
          <w:szCs w:val="22"/>
        </w:rPr>
        <w:t xml:space="preserve"> to the</w:t>
      </w:r>
      <w:r w:rsidR="00FB6BAE">
        <w:rPr>
          <w:rFonts w:asciiTheme="minorHAnsi" w:hAnsiTheme="minorHAnsi" w:cs="Calibri"/>
          <w:sz w:val="22"/>
          <w:szCs w:val="22"/>
        </w:rPr>
        <w:t xml:space="preserve"> </w:t>
      </w:r>
      <w:r>
        <w:rPr>
          <w:rFonts w:asciiTheme="minorHAnsi" w:hAnsiTheme="minorHAnsi" w:cs="Calibri"/>
          <w:sz w:val="22"/>
          <w:szCs w:val="22"/>
        </w:rPr>
        <w:t>Palestinians and seen in this light, Hamas objectives are entirely logical.</w:t>
      </w:r>
      <w:r w:rsidR="00FB6BAE">
        <w:rPr>
          <w:rFonts w:asciiTheme="minorHAnsi" w:hAnsiTheme="minorHAnsi" w:cs="Calibri"/>
          <w:sz w:val="22"/>
          <w:szCs w:val="22"/>
        </w:rPr>
        <w:t xml:space="preserve"> Would we settle for anything less, were our country to be given away to foreign invaders, without our consent?</w:t>
      </w:r>
    </w:p>
    <w:p w14:paraId="00F31F69" w14:textId="77777777" w:rsidR="002772DD" w:rsidRDefault="004066F6" w:rsidP="004066F6">
      <w:pPr>
        <w:pStyle w:val="NormalWeb"/>
        <w:shd w:val="clear" w:color="auto" w:fill="FFFFFF"/>
        <w:spacing w:before="0" w:beforeAutospacing="0" w:after="360" w:afterAutospacing="0"/>
        <w:rPr>
          <w:rFonts w:asciiTheme="minorHAnsi" w:hAnsiTheme="minorHAnsi" w:cs="Calibri"/>
          <w:sz w:val="22"/>
          <w:szCs w:val="22"/>
        </w:rPr>
      </w:pPr>
      <w:r>
        <w:rPr>
          <w:rFonts w:asciiTheme="minorHAnsi" w:hAnsiTheme="minorHAnsi" w:cs="Calibri"/>
          <w:sz w:val="22"/>
          <w:szCs w:val="22"/>
        </w:rPr>
        <w:lastRenderedPageBreak/>
        <w:t>The memo prepared by Hamas Political bureau in 2000</w:t>
      </w:r>
      <w:r w:rsidR="00FB6BAE">
        <w:rPr>
          <w:rFonts w:asciiTheme="minorHAnsi" w:hAnsiTheme="minorHAnsi" w:cs="Calibri"/>
          <w:sz w:val="22"/>
          <w:szCs w:val="22"/>
        </w:rPr>
        <w:t>,</w:t>
      </w:r>
      <w:r>
        <w:rPr>
          <w:rFonts w:asciiTheme="minorHAnsi" w:hAnsiTheme="minorHAnsi" w:cs="Calibri"/>
          <w:sz w:val="22"/>
          <w:szCs w:val="22"/>
        </w:rPr>
        <w:t xml:space="preserve"> just before the eruption of the second intifada</w:t>
      </w:r>
      <w:r w:rsidR="00FB6BAE">
        <w:rPr>
          <w:rFonts w:asciiTheme="minorHAnsi" w:hAnsiTheme="minorHAnsi" w:cs="Calibri"/>
          <w:sz w:val="22"/>
          <w:szCs w:val="22"/>
        </w:rPr>
        <w:t>,</w:t>
      </w:r>
      <w:r>
        <w:rPr>
          <w:rFonts w:asciiTheme="minorHAnsi" w:hAnsiTheme="minorHAnsi" w:cs="Calibri"/>
          <w:sz w:val="22"/>
          <w:szCs w:val="22"/>
        </w:rPr>
        <w:t xml:space="preserve"> states that their</w:t>
      </w:r>
      <w:r w:rsidR="002772DD">
        <w:rPr>
          <w:rFonts w:asciiTheme="minorHAnsi" w:hAnsiTheme="minorHAnsi" w:cs="Calibri"/>
          <w:sz w:val="22"/>
          <w:szCs w:val="22"/>
        </w:rPr>
        <w:t>-</w:t>
      </w:r>
      <w:r>
        <w:rPr>
          <w:rFonts w:asciiTheme="minorHAnsi" w:hAnsiTheme="minorHAnsi" w:cs="Calibri"/>
          <w:sz w:val="22"/>
          <w:szCs w:val="22"/>
        </w:rPr>
        <w:t xml:space="preserve"> </w:t>
      </w:r>
    </w:p>
    <w:p w14:paraId="0A08B925" w14:textId="77777777" w:rsidR="004066F6" w:rsidRDefault="004066F6" w:rsidP="004066F6">
      <w:pPr>
        <w:pStyle w:val="NormalWeb"/>
        <w:shd w:val="clear" w:color="auto" w:fill="FFFFFF"/>
        <w:spacing w:before="0" w:beforeAutospacing="0" w:after="360" w:afterAutospacing="0"/>
        <w:rPr>
          <w:rFonts w:asciiTheme="minorHAnsi" w:hAnsiTheme="minorHAnsi" w:cs="Calibri"/>
          <w:sz w:val="22"/>
          <w:szCs w:val="22"/>
        </w:rPr>
      </w:pPr>
      <w:r>
        <w:rPr>
          <w:rFonts w:asciiTheme="minorHAnsi" w:hAnsiTheme="minorHAnsi" w:cs="Calibri"/>
          <w:sz w:val="22"/>
          <w:szCs w:val="22"/>
        </w:rPr>
        <w:t>“</w:t>
      </w:r>
      <w:proofErr w:type="gramStart"/>
      <w:r>
        <w:rPr>
          <w:rFonts w:asciiTheme="minorHAnsi" w:hAnsiTheme="minorHAnsi" w:cs="Calibri"/>
          <w:sz w:val="22"/>
          <w:szCs w:val="22"/>
        </w:rPr>
        <w:t>military</w:t>
      </w:r>
      <w:proofErr w:type="gramEnd"/>
      <w:r>
        <w:rPr>
          <w:rFonts w:asciiTheme="minorHAnsi" w:hAnsiTheme="minorHAnsi" w:cs="Calibri"/>
          <w:sz w:val="22"/>
          <w:szCs w:val="22"/>
        </w:rPr>
        <w:t xml:space="preserve"> action is subject to fixed policies. The most important of these are: 1. The conflict with the Zionists is not linked to their religious affiliation</w:t>
      </w:r>
      <w:r w:rsidR="005E1036">
        <w:rPr>
          <w:rFonts w:asciiTheme="minorHAnsi" w:hAnsiTheme="minorHAnsi" w:cs="Calibri"/>
          <w:sz w:val="22"/>
          <w:szCs w:val="22"/>
        </w:rPr>
        <w:t>,</w:t>
      </w:r>
      <w:r>
        <w:rPr>
          <w:rFonts w:asciiTheme="minorHAnsi" w:hAnsiTheme="minorHAnsi" w:cs="Calibri"/>
          <w:sz w:val="22"/>
          <w:szCs w:val="22"/>
        </w:rPr>
        <w:t xml:space="preserve"> but is because they occupy our land, desecrate our </w:t>
      </w:r>
      <w:proofErr w:type="gramStart"/>
      <w:r>
        <w:rPr>
          <w:rFonts w:asciiTheme="minorHAnsi" w:hAnsiTheme="minorHAnsi" w:cs="Calibri"/>
          <w:sz w:val="22"/>
          <w:szCs w:val="22"/>
        </w:rPr>
        <w:t>shrines</w:t>
      </w:r>
      <w:proofErr w:type="gramEnd"/>
      <w:r>
        <w:rPr>
          <w:rFonts w:asciiTheme="minorHAnsi" w:hAnsiTheme="minorHAnsi" w:cs="Calibri"/>
          <w:sz w:val="22"/>
          <w:szCs w:val="22"/>
        </w:rPr>
        <w:t xml:space="preserve"> and violate our people. 2. Resistance, with all its forms, is aimed at ending the occupation and will not stop until it is defeated and ended. 3. Hamas’s military action is confined to the land of Palestine, both that occupied in 1948 and that occupied in 1967. 4. With its military action, the movement does not target civilian Zionists; it only targets military targets. Civilians may, however, be inadvertently hit or may be targeted only in retaliation for the enemy’s targeting of Palestinian civilians.”</w:t>
      </w:r>
    </w:p>
    <w:p w14:paraId="0BB36430" w14:textId="77777777" w:rsidR="004066F6" w:rsidRDefault="004066F6" w:rsidP="004066F6">
      <w:pPr>
        <w:pStyle w:val="NormalWeb"/>
        <w:shd w:val="clear" w:color="auto" w:fill="FFFFFF"/>
        <w:spacing w:before="0" w:beforeAutospacing="0" w:after="360" w:afterAutospacing="0"/>
        <w:rPr>
          <w:rFonts w:asciiTheme="minorHAnsi" w:hAnsiTheme="minorHAnsi" w:cs="Calibri"/>
          <w:sz w:val="22"/>
          <w:szCs w:val="22"/>
        </w:rPr>
      </w:pPr>
      <w:r>
        <w:rPr>
          <w:rFonts w:asciiTheme="minorHAnsi" w:hAnsiTheme="minorHAnsi" w:cs="Calibri"/>
          <w:sz w:val="22"/>
          <w:szCs w:val="22"/>
        </w:rPr>
        <w:t>It is in this context that Hamas</w:t>
      </w:r>
      <w:r w:rsidR="005E1036">
        <w:rPr>
          <w:rFonts w:asciiTheme="minorHAnsi" w:hAnsiTheme="minorHAnsi" w:cs="Calibri"/>
          <w:sz w:val="22"/>
          <w:szCs w:val="22"/>
        </w:rPr>
        <w:t>’s</w:t>
      </w:r>
      <w:r>
        <w:rPr>
          <w:rFonts w:asciiTheme="minorHAnsi" w:hAnsiTheme="minorHAnsi" w:cs="Calibri"/>
          <w:sz w:val="22"/>
          <w:szCs w:val="22"/>
        </w:rPr>
        <w:t xml:space="preserve"> use of rockets fired from Gaza needs to be seen</w:t>
      </w:r>
      <w:r w:rsidR="002772DD">
        <w:rPr>
          <w:rFonts w:asciiTheme="minorHAnsi" w:hAnsiTheme="minorHAnsi" w:cs="Calibri"/>
          <w:sz w:val="22"/>
          <w:szCs w:val="22"/>
        </w:rPr>
        <w:t>, as retaliation for Israel’s targeting of Palestinian civilians</w:t>
      </w:r>
      <w:r>
        <w:rPr>
          <w:rFonts w:asciiTheme="minorHAnsi" w:hAnsiTheme="minorHAnsi" w:cs="Calibri"/>
          <w:sz w:val="22"/>
          <w:szCs w:val="22"/>
        </w:rPr>
        <w:t xml:space="preserve">. </w:t>
      </w:r>
      <w:r w:rsidR="002772DD">
        <w:rPr>
          <w:rFonts w:asciiTheme="minorHAnsi" w:hAnsiTheme="minorHAnsi" w:cs="Calibri"/>
          <w:sz w:val="22"/>
          <w:szCs w:val="22"/>
        </w:rPr>
        <w:t xml:space="preserve">It is much as we British did to the Germans in WW2 in our bombing campaigns. </w:t>
      </w:r>
      <w:r>
        <w:rPr>
          <w:rFonts w:asciiTheme="minorHAnsi" w:hAnsiTheme="minorHAnsi" w:cs="Calibri"/>
          <w:sz w:val="22"/>
          <w:szCs w:val="22"/>
        </w:rPr>
        <w:t>It is also salient to note that since 2000</w:t>
      </w:r>
      <w:r w:rsidR="005E1036">
        <w:rPr>
          <w:rFonts w:asciiTheme="minorHAnsi" w:hAnsiTheme="minorHAnsi" w:cs="Calibri"/>
          <w:sz w:val="22"/>
          <w:szCs w:val="22"/>
        </w:rPr>
        <w:t>,</w:t>
      </w:r>
      <w:r>
        <w:rPr>
          <w:rFonts w:asciiTheme="minorHAnsi" w:hAnsiTheme="minorHAnsi" w:cs="Calibri"/>
          <w:sz w:val="22"/>
          <w:szCs w:val="22"/>
        </w:rPr>
        <w:t xml:space="preserve"> Hamas rockets have resulted in the deaths of around 44 Israelis, whilst Israel’s bombing of Gaza has killed over 24,000 Palestinians.</w:t>
      </w:r>
      <w:r w:rsidR="00A21374">
        <w:rPr>
          <w:rFonts w:asciiTheme="minorHAnsi" w:hAnsiTheme="minorHAnsi" w:cs="Calibri"/>
          <w:sz w:val="22"/>
          <w:szCs w:val="22"/>
        </w:rPr>
        <w:t xml:space="preserve"> We should not forget that </w:t>
      </w:r>
      <w:proofErr w:type="gramStart"/>
      <w:r w:rsidR="00A21374">
        <w:rPr>
          <w:rFonts w:asciiTheme="minorHAnsi" w:hAnsiTheme="minorHAnsi" w:cs="Calibri"/>
          <w:sz w:val="22"/>
          <w:szCs w:val="22"/>
        </w:rPr>
        <w:t>we</w:t>
      </w:r>
      <w:proofErr w:type="gramEnd"/>
      <w:r w:rsidR="00A21374">
        <w:rPr>
          <w:rFonts w:asciiTheme="minorHAnsi" w:hAnsiTheme="minorHAnsi" w:cs="Calibri"/>
          <w:sz w:val="22"/>
          <w:szCs w:val="22"/>
        </w:rPr>
        <w:t xml:space="preserve"> British, in tandem with the US, destroyed Dresden, killing at least 30,000 people, as </w:t>
      </w:r>
      <w:r w:rsidR="002772DD">
        <w:rPr>
          <w:rFonts w:asciiTheme="minorHAnsi" w:hAnsiTheme="minorHAnsi" w:cs="Calibri"/>
          <w:sz w:val="22"/>
          <w:szCs w:val="22"/>
        </w:rPr>
        <w:t xml:space="preserve">part </w:t>
      </w:r>
      <w:r w:rsidR="00A21374">
        <w:rPr>
          <w:rFonts w:asciiTheme="minorHAnsi" w:hAnsiTheme="minorHAnsi" w:cs="Calibri"/>
          <w:sz w:val="22"/>
          <w:szCs w:val="22"/>
        </w:rPr>
        <w:t>revenge for the Blitz. More recently, again with the US, we killed over 300,000 civilians in an illegal war with Iraq. We (and the Israelis) are far more guilty of terrorism than Hamas, in our use of violence to secure regime change.</w:t>
      </w:r>
    </w:p>
    <w:p w14:paraId="7C1736B3" w14:textId="77777777" w:rsidR="00922544" w:rsidRPr="00FB6BAE" w:rsidRDefault="00922544" w:rsidP="004066F6">
      <w:pPr>
        <w:pStyle w:val="NormalWeb"/>
        <w:shd w:val="clear" w:color="auto" w:fill="FFFFFF"/>
        <w:spacing w:before="0" w:beforeAutospacing="0" w:after="360" w:afterAutospacing="0"/>
        <w:rPr>
          <w:rFonts w:asciiTheme="minorHAnsi" w:hAnsiTheme="minorHAnsi" w:cs="Calibri"/>
          <w:sz w:val="22"/>
          <w:szCs w:val="22"/>
        </w:rPr>
      </w:pPr>
      <w:r w:rsidRPr="00FB6BAE">
        <w:rPr>
          <w:rFonts w:asciiTheme="minorHAnsi" w:hAnsiTheme="minorHAnsi" w:cs="Calibri"/>
          <w:sz w:val="22"/>
          <w:szCs w:val="22"/>
        </w:rPr>
        <w:t xml:space="preserve">If the </w:t>
      </w:r>
      <w:r w:rsidR="00FB6BAE" w:rsidRPr="00FB6BAE">
        <w:rPr>
          <w:rFonts w:asciiTheme="minorHAnsi" w:hAnsiTheme="minorHAnsi" w:cs="Calibri"/>
          <w:sz w:val="22"/>
          <w:szCs w:val="22"/>
        </w:rPr>
        <w:t xml:space="preserve">recent </w:t>
      </w:r>
      <w:r w:rsidRPr="00FB6BAE">
        <w:rPr>
          <w:rFonts w:asciiTheme="minorHAnsi" w:hAnsiTheme="minorHAnsi" w:cs="Calibri"/>
          <w:sz w:val="22"/>
          <w:szCs w:val="22"/>
        </w:rPr>
        <w:t>events of October 7</w:t>
      </w:r>
      <w:r w:rsidRPr="00FB6BAE">
        <w:rPr>
          <w:rFonts w:asciiTheme="minorHAnsi" w:hAnsiTheme="minorHAnsi" w:cs="Calibri"/>
          <w:sz w:val="22"/>
          <w:szCs w:val="22"/>
          <w:vertAlign w:val="superscript"/>
        </w:rPr>
        <w:t>th</w:t>
      </w:r>
      <w:r w:rsidRPr="00FB6BAE">
        <w:rPr>
          <w:rFonts w:asciiTheme="minorHAnsi" w:hAnsiTheme="minorHAnsi" w:cs="Calibri"/>
          <w:sz w:val="22"/>
          <w:szCs w:val="22"/>
        </w:rPr>
        <w:t xml:space="preserve"> are used to </w:t>
      </w:r>
      <w:r w:rsidR="002772DD">
        <w:rPr>
          <w:rFonts w:asciiTheme="minorHAnsi" w:hAnsiTheme="minorHAnsi" w:cs="Calibri"/>
          <w:sz w:val="22"/>
          <w:szCs w:val="22"/>
        </w:rPr>
        <w:t>tar Hamas as terrorists</w:t>
      </w:r>
      <w:r w:rsidRPr="00FB6BAE">
        <w:rPr>
          <w:rFonts w:asciiTheme="minorHAnsi" w:hAnsiTheme="minorHAnsi" w:cs="Calibri"/>
          <w:sz w:val="22"/>
          <w:szCs w:val="22"/>
        </w:rPr>
        <w:t xml:space="preserve">, let us reflect on what </w:t>
      </w:r>
      <w:r w:rsidR="002772DD">
        <w:rPr>
          <w:rFonts w:asciiTheme="minorHAnsi" w:hAnsiTheme="minorHAnsi" w:cs="Calibri"/>
          <w:sz w:val="22"/>
          <w:szCs w:val="22"/>
        </w:rPr>
        <w:t>took place</w:t>
      </w:r>
      <w:r w:rsidRPr="00FB6BAE">
        <w:rPr>
          <w:rFonts w:asciiTheme="minorHAnsi" w:hAnsiTheme="minorHAnsi" w:cs="Calibri"/>
          <w:sz w:val="22"/>
          <w:szCs w:val="22"/>
        </w:rPr>
        <w:t xml:space="preserve"> that day. </w:t>
      </w:r>
      <w:r w:rsidR="00713B98" w:rsidRPr="00FB6BAE">
        <w:rPr>
          <w:rFonts w:asciiTheme="minorHAnsi" w:hAnsiTheme="minorHAnsi" w:cs="Calibri"/>
          <w:sz w:val="22"/>
          <w:szCs w:val="22"/>
        </w:rPr>
        <w:t>The Qassam Brigades</w:t>
      </w:r>
      <w:r w:rsidRPr="00FB6BAE">
        <w:rPr>
          <w:rFonts w:asciiTheme="minorHAnsi" w:hAnsiTheme="minorHAnsi" w:cs="Calibri"/>
          <w:sz w:val="22"/>
          <w:szCs w:val="22"/>
        </w:rPr>
        <w:t xml:space="preserve"> broke out of what leaders (including Lord Cameron</w:t>
      </w:r>
      <w:r w:rsidR="003C2970" w:rsidRPr="00FB6BAE">
        <w:rPr>
          <w:rStyle w:val="FootnoteReference"/>
          <w:rFonts w:asciiTheme="minorHAnsi" w:hAnsiTheme="minorHAnsi" w:cs="Calibri"/>
          <w:sz w:val="22"/>
          <w:szCs w:val="22"/>
        </w:rPr>
        <w:footnoteReference w:id="5"/>
      </w:r>
      <w:r w:rsidRPr="00FB6BAE">
        <w:rPr>
          <w:rFonts w:asciiTheme="minorHAnsi" w:hAnsiTheme="minorHAnsi" w:cs="Calibri"/>
          <w:sz w:val="22"/>
          <w:szCs w:val="22"/>
        </w:rPr>
        <w:t>) describe as an illegal “prison camp”</w:t>
      </w:r>
      <w:r w:rsidR="002772DD">
        <w:rPr>
          <w:rFonts w:asciiTheme="minorHAnsi" w:hAnsiTheme="minorHAnsi" w:cs="Calibri"/>
          <w:sz w:val="22"/>
          <w:szCs w:val="22"/>
        </w:rPr>
        <w:t xml:space="preserve"> in an action</w:t>
      </w:r>
      <w:r w:rsidRPr="00FB6BAE">
        <w:rPr>
          <w:rFonts w:asciiTheme="minorHAnsi" w:hAnsiTheme="minorHAnsi" w:cs="Calibri"/>
          <w:sz w:val="22"/>
          <w:szCs w:val="22"/>
        </w:rPr>
        <w:t xml:space="preserve"> which </w:t>
      </w:r>
      <w:r w:rsidR="00932251" w:rsidRPr="00FB6BAE">
        <w:rPr>
          <w:rFonts w:asciiTheme="minorHAnsi" w:hAnsiTheme="minorHAnsi" w:cs="Calibri"/>
          <w:sz w:val="22"/>
          <w:szCs w:val="22"/>
        </w:rPr>
        <w:t>the</w:t>
      </w:r>
      <w:r w:rsidR="00FB6BAE" w:rsidRPr="00FB6BAE">
        <w:rPr>
          <w:rFonts w:asciiTheme="minorHAnsi" w:hAnsiTheme="minorHAnsi" w:cs="Calibri"/>
          <w:sz w:val="22"/>
          <w:szCs w:val="22"/>
        </w:rPr>
        <w:t xml:space="preserve"> Israelis</w:t>
      </w:r>
      <w:r w:rsidR="00932251" w:rsidRPr="00FB6BAE">
        <w:rPr>
          <w:rFonts w:asciiTheme="minorHAnsi" w:hAnsiTheme="minorHAnsi" w:cs="Calibri"/>
          <w:sz w:val="22"/>
          <w:szCs w:val="22"/>
        </w:rPr>
        <w:t xml:space="preserve"> initially </w:t>
      </w:r>
      <w:r w:rsidR="00FF0620" w:rsidRPr="00FB6BAE">
        <w:rPr>
          <w:rFonts w:asciiTheme="minorHAnsi" w:hAnsiTheme="minorHAnsi" w:cs="Calibri"/>
          <w:sz w:val="22"/>
          <w:szCs w:val="22"/>
        </w:rPr>
        <w:t xml:space="preserve">claimed </w:t>
      </w:r>
      <w:r w:rsidRPr="00FB6BAE">
        <w:rPr>
          <w:rFonts w:asciiTheme="minorHAnsi" w:hAnsiTheme="minorHAnsi" w:cs="Calibri"/>
          <w:sz w:val="22"/>
          <w:szCs w:val="22"/>
        </w:rPr>
        <w:t>led to 1</w:t>
      </w:r>
      <w:r w:rsidR="00EE18DF" w:rsidRPr="00FB6BAE">
        <w:rPr>
          <w:rFonts w:asciiTheme="minorHAnsi" w:hAnsiTheme="minorHAnsi" w:cs="Calibri"/>
          <w:sz w:val="22"/>
          <w:szCs w:val="22"/>
        </w:rPr>
        <w:t>,</w:t>
      </w:r>
      <w:r w:rsidR="00FF0620" w:rsidRPr="00FB6BAE">
        <w:rPr>
          <w:rFonts w:asciiTheme="minorHAnsi" w:hAnsiTheme="minorHAnsi" w:cs="Calibri"/>
          <w:sz w:val="22"/>
          <w:szCs w:val="22"/>
        </w:rPr>
        <w:t>4</w:t>
      </w:r>
      <w:r w:rsidRPr="00FB6BAE">
        <w:rPr>
          <w:rFonts w:asciiTheme="minorHAnsi" w:hAnsiTheme="minorHAnsi" w:cs="Calibri"/>
          <w:sz w:val="22"/>
          <w:szCs w:val="22"/>
        </w:rPr>
        <w:t xml:space="preserve">00 </w:t>
      </w:r>
      <w:r w:rsidR="002772DD">
        <w:rPr>
          <w:rFonts w:asciiTheme="minorHAnsi" w:hAnsiTheme="minorHAnsi" w:cs="Calibri"/>
          <w:sz w:val="22"/>
          <w:szCs w:val="22"/>
        </w:rPr>
        <w:t xml:space="preserve">Israeli </w:t>
      </w:r>
      <w:r w:rsidRPr="00FB6BAE">
        <w:rPr>
          <w:rFonts w:asciiTheme="minorHAnsi" w:hAnsiTheme="minorHAnsi" w:cs="Calibri"/>
          <w:sz w:val="22"/>
          <w:szCs w:val="22"/>
        </w:rPr>
        <w:t>deaths</w:t>
      </w:r>
      <w:r w:rsidR="00FF0620" w:rsidRPr="00FB6BAE">
        <w:rPr>
          <w:rFonts w:asciiTheme="minorHAnsi" w:hAnsiTheme="minorHAnsi" w:cs="Calibri"/>
          <w:sz w:val="22"/>
          <w:szCs w:val="22"/>
        </w:rPr>
        <w:t>.</w:t>
      </w:r>
      <w:r w:rsidR="008167C4" w:rsidRPr="00FB6BAE">
        <w:rPr>
          <w:rFonts w:asciiTheme="minorHAnsi" w:hAnsiTheme="minorHAnsi" w:cs="Calibri"/>
          <w:sz w:val="22"/>
          <w:szCs w:val="22"/>
        </w:rPr>
        <w:t xml:space="preserve"> </w:t>
      </w:r>
      <w:r w:rsidR="002772DD">
        <w:rPr>
          <w:rFonts w:asciiTheme="minorHAnsi" w:hAnsiTheme="minorHAnsi" w:cs="Calibri"/>
          <w:sz w:val="22"/>
          <w:szCs w:val="22"/>
        </w:rPr>
        <w:t xml:space="preserve">But then </w:t>
      </w:r>
      <w:r w:rsidR="008167C4" w:rsidRPr="00FB6BAE">
        <w:rPr>
          <w:rFonts w:asciiTheme="minorHAnsi" w:hAnsiTheme="minorHAnsi" w:cs="Calibri"/>
          <w:sz w:val="22"/>
          <w:szCs w:val="22"/>
        </w:rPr>
        <w:t xml:space="preserve">former Israeli ambassador Mark Regev, now a key Netanyahu adviser, inadvertently admitted that many charred bodies had been </w:t>
      </w:r>
      <w:r w:rsidR="00FB6BAE">
        <w:rPr>
          <w:rFonts w:asciiTheme="minorHAnsi" w:hAnsiTheme="minorHAnsi" w:cs="Calibri"/>
          <w:sz w:val="22"/>
          <w:szCs w:val="22"/>
        </w:rPr>
        <w:t xml:space="preserve">rendered unrecognisable, </w:t>
      </w:r>
      <w:r w:rsidR="008167C4" w:rsidRPr="00FB6BAE">
        <w:rPr>
          <w:rFonts w:asciiTheme="minorHAnsi" w:hAnsiTheme="minorHAnsi" w:cs="Calibri"/>
          <w:sz w:val="22"/>
          <w:szCs w:val="22"/>
        </w:rPr>
        <w:t xml:space="preserve">burned by Israeli weapons – </w:t>
      </w:r>
      <w:r w:rsidR="00FB6BAE">
        <w:rPr>
          <w:rFonts w:asciiTheme="minorHAnsi" w:hAnsiTheme="minorHAnsi" w:cs="Calibri"/>
          <w:sz w:val="22"/>
          <w:szCs w:val="22"/>
        </w:rPr>
        <w:t xml:space="preserve">(for </w:t>
      </w:r>
      <w:r w:rsidR="008167C4" w:rsidRPr="00FB6BAE">
        <w:rPr>
          <w:rFonts w:asciiTheme="minorHAnsi" w:hAnsiTheme="minorHAnsi" w:cs="Calibri"/>
          <w:sz w:val="22"/>
          <w:szCs w:val="22"/>
        </w:rPr>
        <w:t>military experts and commentators kn</w:t>
      </w:r>
      <w:r w:rsidR="002772DD">
        <w:rPr>
          <w:rFonts w:asciiTheme="minorHAnsi" w:hAnsiTheme="minorHAnsi" w:cs="Calibri"/>
          <w:sz w:val="22"/>
          <w:szCs w:val="22"/>
        </w:rPr>
        <w:t>o</w:t>
      </w:r>
      <w:r w:rsidR="008167C4" w:rsidRPr="00FB6BAE">
        <w:rPr>
          <w:rFonts w:asciiTheme="minorHAnsi" w:hAnsiTheme="minorHAnsi" w:cs="Calibri"/>
          <w:sz w:val="22"/>
          <w:szCs w:val="22"/>
        </w:rPr>
        <w:t>w that Hamas does not have weapons that w</w:t>
      </w:r>
      <w:r w:rsidR="00FB6BAE" w:rsidRPr="00FB6BAE">
        <w:rPr>
          <w:rFonts w:asciiTheme="minorHAnsi" w:hAnsiTheme="minorHAnsi" w:cs="Calibri"/>
          <w:sz w:val="22"/>
          <w:szCs w:val="22"/>
        </w:rPr>
        <w:t>ould</w:t>
      </w:r>
      <w:r w:rsidR="008167C4" w:rsidRPr="00FB6BAE">
        <w:rPr>
          <w:rFonts w:asciiTheme="minorHAnsi" w:hAnsiTheme="minorHAnsi" w:cs="Calibri"/>
          <w:sz w:val="22"/>
          <w:szCs w:val="22"/>
        </w:rPr>
        <w:t xml:space="preserve"> do </w:t>
      </w:r>
      <w:r w:rsidR="00FB6BAE" w:rsidRPr="00FB6BAE">
        <w:rPr>
          <w:rFonts w:asciiTheme="minorHAnsi" w:hAnsiTheme="minorHAnsi" w:cs="Calibri"/>
          <w:sz w:val="22"/>
          <w:szCs w:val="22"/>
        </w:rPr>
        <w:t>that</w:t>
      </w:r>
      <w:r w:rsidR="00FB6BAE">
        <w:rPr>
          <w:rFonts w:asciiTheme="minorHAnsi" w:hAnsiTheme="minorHAnsi" w:cs="Calibri"/>
          <w:sz w:val="22"/>
          <w:szCs w:val="22"/>
        </w:rPr>
        <w:t>)</w:t>
      </w:r>
      <w:r w:rsidR="008167C4" w:rsidRPr="00FB6BAE">
        <w:rPr>
          <w:rFonts w:asciiTheme="minorHAnsi" w:hAnsiTheme="minorHAnsi" w:cs="Calibri"/>
          <w:sz w:val="22"/>
          <w:szCs w:val="22"/>
        </w:rPr>
        <w:t xml:space="preserve"> – when he said that two hundred bodies </w:t>
      </w:r>
      <w:r w:rsidR="00391433">
        <w:rPr>
          <w:rFonts w:asciiTheme="minorHAnsi" w:hAnsiTheme="minorHAnsi" w:cs="Calibri"/>
          <w:sz w:val="22"/>
          <w:szCs w:val="22"/>
        </w:rPr>
        <w:t xml:space="preserve">that </w:t>
      </w:r>
      <w:r w:rsidR="008167C4" w:rsidRPr="00FB6BAE">
        <w:rPr>
          <w:rFonts w:asciiTheme="minorHAnsi" w:hAnsiTheme="minorHAnsi" w:cs="Calibri"/>
          <w:sz w:val="22"/>
          <w:szCs w:val="22"/>
        </w:rPr>
        <w:t>had been thought to be Israeli</w:t>
      </w:r>
      <w:r w:rsidR="00FB6BAE">
        <w:rPr>
          <w:rFonts w:asciiTheme="minorHAnsi" w:hAnsiTheme="minorHAnsi" w:cs="Calibri"/>
          <w:sz w:val="22"/>
          <w:szCs w:val="22"/>
        </w:rPr>
        <w:t xml:space="preserve">, </w:t>
      </w:r>
      <w:r w:rsidR="008167C4" w:rsidRPr="00FB6BAE">
        <w:rPr>
          <w:rFonts w:asciiTheme="minorHAnsi" w:hAnsiTheme="minorHAnsi" w:cs="Calibri"/>
          <w:sz w:val="22"/>
          <w:szCs w:val="22"/>
        </w:rPr>
        <w:t xml:space="preserve">were in fact Palestinians. </w:t>
      </w:r>
      <w:r w:rsidR="0032051D" w:rsidRPr="00FB6BAE">
        <w:rPr>
          <w:rFonts w:asciiTheme="minorHAnsi" w:hAnsiTheme="minorHAnsi" w:cs="Calibri"/>
          <w:sz w:val="22"/>
          <w:szCs w:val="22"/>
        </w:rPr>
        <w:t xml:space="preserve">Many of those who died </w:t>
      </w:r>
      <w:r w:rsidR="002772DD">
        <w:rPr>
          <w:rFonts w:asciiTheme="minorHAnsi" w:hAnsiTheme="minorHAnsi" w:cs="Calibri"/>
          <w:sz w:val="22"/>
          <w:szCs w:val="22"/>
        </w:rPr>
        <w:t>could not be identified</w:t>
      </w:r>
      <w:r w:rsidR="00391433">
        <w:rPr>
          <w:rFonts w:asciiTheme="minorHAnsi" w:hAnsiTheme="minorHAnsi" w:cs="Calibri"/>
          <w:sz w:val="22"/>
          <w:szCs w:val="22"/>
        </w:rPr>
        <w:t xml:space="preserve">, </w:t>
      </w:r>
      <w:r w:rsidR="0032051D" w:rsidRPr="00FB6BAE">
        <w:rPr>
          <w:rFonts w:asciiTheme="minorHAnsi" w:hAnsiTheme="minorHAnsi" w:cs="Calibri"/>
          <w:sz w:val="22"/>
          <w:szCs w:val="22"/>
        </w:rPr>
        <w:t xml:space="preserve">not because of what </w:t>
      </w:r>
      <w:r w:rsidR="00713B98" w:rsidRPr="00FB6BAE">
        <w:rPr>
          <w:rFonts w:asciiTheme="minorHAnsi" w:hAnsiTheme="minorHAnsi" w:cs="Calibri"/>
          <w:sz w:val="22"/>
          <w:szCs w:val="22"/>
        </w:rPr>
        <w:t>Palestinian</w:t>
      </w:r>
      <w:r w:rsidR="0032051D" w:rsidRPr="00FB6BAE">
        <w:rPr>
          <w:rFonts w:asciiTheme="minorHAnsi" w:hAnsiTheme="minorHAnsi" w:cs="Calibri"/>
          <w:sz w:val="22"/>
          <w:szCs w:val="22"/>
        </w:rPr>
        <w:t xml:space="preserve"> fighters did on motorcycles with Kalashnikovs, but because of what Israel did with </w:t>
      </w:r>
      <w:proofErr w:type="spellStart"/>
      <w:r w:rsidR="0032051D" w:rsidRPr="00FB6BAE">
        <w:rPr>
          <w:rFonts w:asciiTheme="minorHAnsi" w:hAnsiTheme="minorHAnsi" w:cs="Calibri"/>
          <w:sz w:val="22"/>
          <w:szCs w:val="22"/>
        </w:rPr>
        <w:t>Mavara</w:t>
      </w:r>
      <w:proofErr w:type="spellEnd"/>
      <w:r w:rsidR="0032051D" w:rsidRPr="00FB6BAE">
        <w:rPr>
          <w:rFonts w:asciiTheme="minorHAnsi" w:hAnsiTheme="minorHAnsi" w:cs="Calibri"/>
          <w:sz w:val="22"/>
          <w:szCs w:val="22"/>
        </w:rPr>
        <w:t xml:space="preserve"> tanks and Apache helicopters wielding Hellfire missiles. </w:t>
      </w:r>
      <w:r w:rsidR="002772DD">
        <w:rPr>
          <w:rFonts w:asciiTheme="minorHAnsi" w:hAnsiTheme="minorHAnsi" w:cs="Calibri"/>
          <w:sz w:val="22"/>
          <w:szCs w:val="22"/>
        </w:rPr>
        <w:t>That a great number of the 1400 corpses were burned beyond recognition leads to but one conclusion- they died by Israeli munitions- not Hamas.</w:t>
      </w:r>
    </w:p>
    <w:p w14:paraId="219A6E7F" w14:textId="77777777" w:rsidR="00E919D6" w:rsidRDefault="0032051D" w:rsidP="00653765">
      <w:pPr>
        <w:pStyle w:val="NormalWeb"/>
        <w:shd w:val="clear" w:color="auto" w:fill="FFFFFF"/>
        <w:spacing w:before="0" w:beforeAutospacing="0" w:after="0" w:afterAutospacing="0"/>
        <w:rPr>
          <w:rFonts w:asciiTheme="minorHAnsi" w:hAnsiTheme="minorHAnsi" w:cs="Calibri"/>
          <w:sz w:val="22"/>
          <w:szCs w:val="22"/>
        </w:rPr>
      </w:pPr>
      <w:r w:rsidRPr="00391433">
        <w:rPr>
          <w:rFonts w:asciiTheme="minorHAnsi" w:hAnsiTheme="minorHAnsi" w:cs="Calibri"/>
          <w:sz w:val="22"/>
          <w:szCs w:val="22"/>
        </w:rPr>
        <w:t>T</w:t>
      </w:r>
      <w:r w:rsidR="00FD6802" w:rsidRPr="00391433">
        <w:rPr>
          <w:rFonts w:asciiTheme="minorHAnsi" w:hAnsiTheme="minorHAnsi" w:cs="Calibri"/>
          <w:sz w:val="22"/>
          <w:szCs w:val="22"/>
        </w:rPr>
        <w:t>here is</w:t>
      </w:r>
      <w:r w:rsidR="00391433" w:rsidRPr="00391433">
        <w:rPr>
          <w:rFonts w:asciiTheme="minorHAnsi" w:hAnsiTheme="minorHAnsi" w:cs="Calibri"/>
          <w:sz w:val="22"/>
          <w:szCs w:val="22"/>
        </w:rPr>
        <w:t>,</w:t>
      </w:r>
      <w:r w:rsidR="002772DD">
        <w:rPr>
          <w:rFonts w:asciiTheme="minorHAnsi" w:hAnsiTheme="minorHAnsi" w:cs="Calibri"/>
          <w:sz w:val="22"/>
          <w:szCs w:val="22"/>
        </w:rPr>
        <w:t xml:space="preserve"> furthermore</w:t>
      </w:r>
      <w:r w:rsidR="00391433" w:rsidRPr="00391433">
        <w:rPr>
          <w:rFonts w:asciiTheme="minorHAnsi" w:hAnsiTheme="minorHAnsi" w:cs="Calibri"/>
          <w:sz w:val="22"/>
          <w:szCs w:val="22"/>
        </w:rPr>
        <w:t>,</w:t>
      </w:r>
      <w:r w:rsidR="00FD6802" w:rsidRPr="00391433">
        <w:rPr>
          <w:rFonts w:asciiTheme="minorHAnsi" w:hAnsiTheme="minorHAnsi" w:cs="Calibri"/>
          <w:sz w:val="22"/>
          <w:szCs w:val="22"/>
        </w:rPr>
        <w:t xml:space="preserve"> no evidence of torture, </w:t>
      </w:r>
      <w:proofErr w:type="gramStart"/>
      <w:r w:rsidR="00FD6802" w:rsidRPr="00391433">
        <w:rPr>
          <w:rFonts w:asciiTheme="minorHAnsi" w:hAnsiTheme="minorHAnsi" w:cs="Calibri"/>
          <w:sz w:val="22"/>
          <w:szCs w:val="22"/>
        </w:rPr>
        <w:t>mutilation</w:t>
      </w:r>
      <w:proofErr w:type="gramEnd"/>
      <w:r w:rsidR="00FD6802" w:rsidRPr="00391433">
        <w:rPr>
          <w:rFonts w:asciiTheme="minorHAnsi" w:hAnsiTheme="minorHAnsi" w:cs="Calibri"/>
          <w:sz w:val="22"/>
          <w:szCs w:val="22"/>
        </w:rPr>
        <w:t xml:space="preserve"> and rape. There is only an image of a woman having a period. There is</w:t>
      </w:r>
      <w:r w:rsidR="00FD6802" w:rsidRPr="00391433">
        <w:rPr>
          <w:rFonts w:asciiTheme="minorHAnsi" w:hAnsiTheme="minorHAnsi" w:cs="Calibri"/>
          <w:sz w:val="22"/>
          <w:szCs w:val="22"/>
          <w:bdr w:val="none" w:sz="0" w:space="0" w:color="auto" w:frame="1"/>
        </w:rPr>
        <w:t> no evidence</w:t>
      </w:r>
      <w:r w:rsidR="003C2970" w:rsidRPr="00391433">
        <w:rPr>
          <w:rStyle w:val="FootnoteReference"/>
          <w:rFonts w:asciiTheme="minorHAnsi" w:hAnsiTheme="minorHAnsi" w:cs="Calibri"/>
          <w:sz w:val="22"/>
          <w:szCs w:val="22"/>
          <w:bdr w:val="none" w:sz="0" w:space="0" w:color="auto" w:frame="1"/>
        </w:rPr>
        <w:footnoteReference w:id="6"/>
      </w:r>
      <w:r w:rsidR="00FD6802" w:rsidRPr="00391433">
        <w:rPr>
          <w:rFonts w:asciiTheme="minorHAnsi" w:hAnsiTheme="minorHAnsi" w:cs="Calibri"/>
          <w:sz w:val="22"/>
          <w:szCs w:val="22"/>
        </w:rPr>
        <w:t> of any beheadings either, US President Biden has now admitted. This is Israeli hasbara; no pictures have been presented of on-site evidence- only reports from Israeli army personnel</w:t>
      </w:r>
      <w:r w:rsidRPr="00391433">
        <w:rPr>
          <w:rFonts w:asciiTheme="minorHAnsi" w:hAnsiTheme="minorHAnsi" w:cs="Calibri"/>
          <w:sz w:val="22"/>
          <w:szCs w:val="22"/>
        </w:rPr>
        <w:t xml:space="preserve">, who turned out to be </w:t>
      </w:r>
      <w:r w:rsidR="002772DD">
        <w:rPr>
          <w:rFonts w:asciiTheme="minorHAnsi" w:hAnsiTheme="minorHAnsi" w:cs="Calibri"/>
          <w:sz w:val="22"/>
          <w:szCs w:val="22"/>
        </w:rPr>
        <w:t xml:space="preserve">an </w:t>
      </w:r>
      <w:r w:rsidR="00B26541" w:rsidRPr="00391433">
        <w:rPr>
          <w:rFonts w:asciiTheme="minorHAnsi" w:hAnsiTheme="minorHAnsi" w:cs="Calibri"/>
          <w:sz w:val="22"/>
          <w:szCs w:val="22"/>
        </w:rPr>
        <w:t>unreliable West Bank settler</w:t>
      </w:r>
      <w:r w:rsidR="00FD6802" w:rsidRPr="00391433">
        <w:rPr>
          <w:rFonts w:asciiTheme="minorHAnsi" w:hAnsiTheme="minorHAnsi" w:cs="Calibri"/>
          <w:sz w:val="22"/>
          <w:szCs w:val="22"/>
        </w:rPr>
        <w:t xml:space="preserve">. It took Israel a fortnight before it presented what they claim is visual evidence of torture; could AI have been used? But what is </w:t>
      </w:r>
      <w:proofErr w:type="gramStart"/>
      <w:r w:rsidR="00FD6802" w:rsidRPr="00391433">
        <w:rPr>
          <w:rFonts w:asciiTheme="minorHAnsi" w:hAnsiTheme="minorHAnsi" w:cs="Calibri"/>
          <w:sz w:val="22"/>
          <w:szCs w:val="22"/>
        </w:rPr>
        <w:t>absolutely clear</w:t>
      </w:r>
      <w:proofErr w:type="gramEnd"/>
      <w:r w:rsidR="00FD6802" w:rsidRPr="00391433">
        <w:rPr>
          <w:rFonts w:asciiTheme="minorHAnsi" w:hAnsiTheme="minorHAnsi" w:cs="Calibri"/>
          <w:sz w:val="22"/>
          <w:szCs w:val="22"/>
        </w:rPr>
        <w:t xml:space="preserve"> is that many – possibly 50% of those who died- were killed by Israeli forces. Images or cars full of burned corpses and destroyed houses could not have been done by </w:t>
      </w:r>
      <w:proofErr w:type="gramStart"/>
      <w:r w:rsidR="00B26541" w:rsidRPr="00391433">
        <w:rPr>
          <w:rFonts w:asciiTheme="minorHAnsi" w:hAnsiTheme="minorHAnsi" w:cs="Calibri"/>
          <w:sz w:val="22"/>
          <w:szCs w:val="22"/>
        </w:rPr>
        <w:t>lightly-armed</w:t>
      </w:r>
      <w:proofErr w:type="gramEnd"/>
      <w:r w:rsidR="00FD6802" w:rsidRPr="00391433">
        <w:rPr>
          <w:rFonts w:asciiTheme="minorHAnsi" w:hAnsiTheme="minorHAnsi" w:cs="Calibri"/>
          <w:sz w:val="22"/>
          <w:szCs w:val="22"/>
        </w:rPr>
        <w:t xml:space="preserve"> Palestinians</w:t>
      </w:r>
      <w:r w:rsidR="00B26541" w:rsidRPr="00391433">
        <w:rPr>
          <w:rFonts w:asciiTheme="minorHAnsi" w:hAnsiTheme="minorHAnsi" w:cs="Calibri"/>
          <w:sz w:val="22"/>
          <w:szCs w:val="22"/>
        </w:rPr>
        <w:t xml:space="preserve">. </w:t>
      </w:r>
      <w:r w:rsidR="00FD6802" w:rsidRPr="00391433">
        <w:rPr>
          <w:rFonts w:asciiTheme="minorHAnsi" w:hAnsiTheme="minorHAnsi" w:cs="Calibri"/>
          <w:sz w:val="22"/>
          <w:szCs w:val="22"/>
        </w:rPr>
        <w:t>The IDS itself admitted that Apache helicopters shot up every car headed to Gaza that it could</w:t>
      </w:r>
      <w:r w:rsidR="00B26541" w:rsidRPr="00391433">
        <w:rPr>
          <w:rFonts w:asciiTheme="minorHAnsi" w:hAnsiTheme="minorHAnsi" w:cs="Calibri"/>
          <w:sz w:val="22"/>
          <w:szCs w:val="22"/>
        </w:rPr>
        <w:t xml:space="preserve"> find</w:t>
      </w:r>
      <w:r w:rsidR="00FD6802" w:rsidRPr="00391433">
        <w:rPr>
          <w:rFonts w:asciiTheme="minorHAnsi" w:hAnsiTheme="minorHAnsi" w:cs="Calibri"/>
          <w:sz w:val="22"/>
          <w:szCs w:val="22"/>
        </w:rPr>
        <w:t>, all of which contained Israelis being taken there. </w:t>
      </w:r>
      <w:r w:rsidR="00FD6802" w:rsidRPr="00391433">
        <w:rPr>
          <w:rFonts w:asciiTheme="minorHAnsi" w:hAnsiTheme="minorHAnsi" w:cs="Calibri"/>
          <w:sz w:val="22"/>
          <w:szCs w:val="22"/>
          <w:bdr w:val="none" w:sz="0" w:space="0" w:color="auto" w:frame="1"/>
        </w:rPr>
        <w:t>Th</w:t>
      </w:r>
      <w:r w:rsidR="00391433">
        <w:rPr>
          <w:rFonts w:asciiTheme="minorHAnsi" w:hAnsiTheme="minorHAnsi" w:cs="Calibri"/>
          <w:sz w:val="22"/>
          <w:szCs w:val="22"/>
          <w:bdr w:val="none" w:sz="0" w:space="0" w:color="auto" w:frame="1"/>
        </w:rPr>
        <w:t>e</w:t>
      </w:r>
      <w:r w:rsidR="00FD6802" w:rsidRPr="00391433">
        <w:rPr>
          <w:rFonts w:asciiTheme="minorHAnsi" w:hAnsiTheme="minorHAnsi" w:cs="Calibri"/>
          <w:sz w:val="22"/>
          <w:szCs w:val="22"/>
          <w:bdr w:val="none" w:sz="0" w:space="0" w:color="auto" w:frame="1"/>
        </w:rPr>
        <w:t xml:space="preserve"> video from Electronic Intifada</w:t>
      </w:r>
      <w:r w:rsidR="00391433" w:rsidRPr="00391433">
        <w:rPr>
          <w:rStyle w:val="FootnoteReference"/>
          <w:rFonts w:asciiTheme="minorHAnsi" w:hAnsiTheme="minorHAnsi" w:cs="Calibri"/>
          <w:sz w:val="22"/>
          <w:szCs w:val="22"/>
          <w:u w:val="single"/>
          <w:bdr w:val="none" w:sz="0" w:space="0" w:color="auto" w:frame="1"/>
        </w:rPr>
        <w:footnoteReference w:id="7"/>
      </w:r>
      <w:r w:rsidR="00FD6802" w:rsidRPr="00391433">
        <w:rPr>
          <w:rFonts w:asciiTheme="minorHAnsi" w:hAnsiTheme="minorHAnsi" w:cs="Calibri"/>
          <w:sz w:val="22"/>
          <w:szCs w:val="22"/>
        </w:rPr>
        <w:t> includes eye-witness Israeli civilian and helicopter pilot accounts which confirm this.</w:t>
      </w:r>
    </w:p>
    <w:p w14:paraId="3C8DCAF0" w14:textId="77777777" w:rsidR="00E919D6" w:rsidRDefault="00E919D6" w:rsidP="00653765">
      <w:pPr>
        <w:pStyle w:val="NormalWeb"/>
        <w:shd w:val="clear" w:color="auto" w:fill="FFFFFF"/>
        <w:spacing w:before="0" w:beforeAutospacing="0" w:after="0" w:afterAutospacing="0"/>
        <w:rPr>
          <w:rFonts w:asciiTheme="minorHAnsi" w:hAnsiTheme="minorHAnsi" w:cs="Calibri"/>
          <w:sz w:val="22"/>
          <w:szCs w:val="22"/>
        </w:rPr>
      </w:pPr>
    </w:p>
    <w:p w14:paraId="26AF39FF" w14:textId="77777777" w:rsidR="00E919D6" w:rsidRDefault="002772DD" w:rsidP="00E919D6">
      <w:pPr>
        <w:pStyle w:val="NormalWeb"/>
        <w:shd w:val="clear" w:color="auto" w:fill="FFFFFF"/>
        <w:spacing w:before="0" w:beforeAutospacing="0" w:after="0" w:afterAutospacing="0"/>
        <w:rPr>
          <w:rStyle w:val="Hyperlink"/>
          <w:rFonts w:asciiTheme="minorHAnsi" w:hAnsiTheme="minorHAnsi" w:cs="Calibri"/>
          <w:color w:val="auto"/>
          <w:sz w:val="22"/>
          <w:szCs w:val="22"/>
          <w:u w:val="none"/>
          <w:bdr w:val="none" w:sz="0" w:space="0" w:color="auto" w:frame="1"/>
        </w:rPr>
      </w:pPr>
      <w:r>
        <w:rPr>
          <w:rFonts w:asciiTheme="minorHAnsi" w:hAnsiTheme="minorHAnsi" w:cs="Calibri"/>
          <w:sz w:val="22"/>
          <w:szCs w:val="22"/>
        </w:rPr>
        <w:lastRenderedPageBreak/>
        <w:t>I believe that</w:t>
      </w:r>
      <w:r w:rsidR="00E919D6" w:rsidRPr="002A4B0F">
        <w:rPr>
          <w:rFonts w:asciiTheme="minorHAnsi" w:hAnsiTheme="minorHAnsi" w:cs="Calibri"/>
          <w:sz w:val="22"/>
          <w:szCs w:val="22"/>
        </w:rPr>
        <w:t xml:space="preserve"> the deaths of 1200 Israelis came about </w:t>
      </w:r>
      <w:proofErr w:type="gramStart"/>
      <w:r w:rsidR="00E919D6" w:rsidRPr="002A4B0F">
        <w:rPr>
          <w:rFonts w:asciiTheme="minorHAnsi" w:hAnsiTheme="minorHAnsi" w:cs="Calibri"/>
          <w:sz w:val="22"/>
          <w:szCs w:val="22"/>
        </w:rPr>
        <w:t>as a result of</w:t>
      </w:r>
      <w:proofErr w:type="gramEnd"/>
      <w:r w:rsidR="00E919D6" w:rsidRPr="002A4B0F">
        <w:rPr>
          <w:rFonts w:asciiTheme="minorHAnsi" w:hAnsiTheme="minorHAnsi" w:cs="Calibri"/>
          <w:sz w:val="22"/>
          <w:szCs w:val="22"/>
        </w:rPr>
        <w:t xml:space="preserve"> legitimate armed struggle that was countered by maximum Israeli firepower. Qassam fighters were clear that their mission on the </w:t>
      </w:r>
      <w:proofErr w:type="gramStart"/>
      <w:r w:rsidR="00E919D6" w:rsidRPr="002A4B0F">
        <w:rPr>
          <w:rFonts w:asciiTheme="minorHAnsi" w:hAnsiTheme="minorHAnsi" w:cs="Calibri"/>
          <w:sz w:val="22"/>
          <w:szCs w:val="22"/>
        </w:rPr>
        <w:t>7</w:t>
      </w:r>
      <w:r w:rsidR="00E919D6" w:rsidRPr="002A4B0F">
        <w:rPr>
          <w:rFonts w:asciiTheme="minorHAnsi" w:hAnsiTheme="minorHAnsi" w:cs="Calibri"/>
          <w:sz w:val="22"/>
          <w:szCs w:val="22"/>
          <w:vertAlign w:val="superscript"/>
        </w:rPr>
        <w:t>th</w:t>
      </w:r>
      <w:proofErr w:type="gramEnd"/>
      <w:r w:rsidR="00E919D6" w:rsidRPr="002A4B0F">
        <w:rPr>
          <w:rFonts w:asciiTheme="minorHAnsi" w:hAnsiTheme="minorHAnsi" w:cs="Calibri"/>
          <w:sz w:val="22"/>
          <w:szCs w:val="22"/>
        </w:rPr>
        <w:t xml:space="preserve"> Oct was to take Israelis into administrative detention, not to kill them. The Hamas video interview with Sky</w:t>
      </w:r>
      <w:r>
        <w:rPr>
          <w:rFonts w:asciiTheme="minorHAnsi" w:hAnsiTheme="minorHAnsi" w:cs="Calibri"/>
          <w:sz w:val="22"/>
          <w:szCs w:val="22"/>
        </w:rPr>
        <w:t xml:space="preserve"> TV</w:t>
      </w:r>
      <w:r w:rsidR="00E919D6" w:rsidRPr="002A4B0F">
        <w:rPr>
          <w:rFonts w:asciiTheme="minorHAnsi" w:hAnsiTheme="minorHAnsi" w:cs="Calibri"/>
          <w:sz w:val="22"/>
          <w:szCs w:val="22"/>
        </w:rPr>
        <w:t xml:space="preserve"> about Israelis held in Gaza</w:t>
      </w:r>
      <w:r w:rsidR="00E919D6" w:rsidRPr="002A4B0F">
        <w:rPr>
          <w:rStyle w:val="FootnoteReference"/>
          <w:rFonts w:asciiTheme="minorHAnsi" w:hAnsiTheme="minorHAnsi" w:cs="Calibri"/>
          <w:sz w:val="22"/>
          <w:szCs w:val="22"/>
        </w:rPr>
        <w:footnoteReference w:id="8"/>
      </w:r>
      <w:r w:rsidR="00E919D6" w:rsidRPr="002A4B0F">
        <w:rPr>
          <w:rFonts w:asciiTheme="minorHAnsi" w:hAnsiTheme="minorHAnsi" w:cs="Calibri"/>
          <w:sz w:val="22"/>
          <w:szCs w:val="22"/>
        </w:rPr>
        <w:t> </w:t>
      </w:r>
      <w:r w:rsidR="002A4B0F" w:rsidRPr="002A4B0F">
        <w:rPr>
          <w:rFonts w:asciiTheme="minorHAnsi" w:hAnsiTheme="minorHAnsi" w:cs="Calibri"/>
          <w:sz w:val="22"/>
          <w:szCs w:val="22"/>
          <w:bdr w:val="none" w:sz="0" w:space="0" w:color="auto" w:frame="1"/>
        </w:rPr>
        <w:t>confirm</w:t>
      </w:r>
      <w:r w:rsidR="00D73DE2">
        <w:rPr>
          <w:rFonts w:asciiTheme="minorHAnsi" w:hAnsiTheme="minorHAnsi" w:cs="Calibri"/>
          <w:sz w:val="22"/>
          <w:szCs w:val="22"/>
          <w:bdr w:val="none" w:sz="0" w:space="0" w:color="auto" w:frame="1"/>
        </w:rPr>
        <w:t>s</w:t>
      </w:r>
      <w:r w:rsidR="002A4B0F" w:rsidRPr="002A4B0F">
        <w:rPr>
          <w:rStyle w:val="Hyperlink"/>
          <w:rFonts w:asciiTheme="minorHAnsi" w:hAnsiTheme="minorHAnsi" w:cs="Calibri"/>
          <w:color w:val="auto"/>
          <w:sz w:val="22"/>
          <w:szCs w:val="22"/>
          <w:u w:val="none"/>
          <w:bdr w:val="none" w:sz="0" w:space="0" w:color="auto" w:frame="1"/>
        </w:rPr>
        <w:t xml:space="preserve"> this.</w:t>
      </w:r>
    </w:p>
    <w:p w14:paraId="2B50B930" w14:textId="77777777" w:rsidR="002772DD" w:rsidRPr="006E4E14" w:rsidRDefault="002772DD" w:rsidP="00E919D6">
      <w:pPr>
        <w:pStyle w:val="NormalWeb"/>
        <w:shd w:val="clear" w:color="auto" w:fill="FFFFFF"/>
        <w:spacing w:before="0" w:beforeAutospacing="0" w:after="0" w:afterAutospacing="0"/>
        <w:rPr>
          <w:rFonts w:asciiTheme="minorHAnsi" w:hAnsiTheme="minorHAnsi" w:cs="Calibri"/>
          <w:color w:val="555555"/>
          <w:sz w:val="22"/>
          <w:szCs w:val="22"/>
        </w:rPr>
      </w:pPr>
    </w:p>
    <w:p w14:paraId="52DD4033" w14:textId="77777777" w:rsidR="008433A8" w:rsidRDefault="00FD6802" w:rsidP="00653765">
      <w:pPr>
        <w:pStyle w:val="NormalWeb"/>
        <w:shd w:val="clear" w:color="auto" w:fill="FFFFFF"/>
        <w:spacing w:before="0" w:beforeAutospacing="0" w:after="0" w:afterAutospacing="0"/>
        <w:rPr>
          <w:rFonts w:asciiTheme="minorHAnsi" w:hAnsiTheme="minorHAnsi" w:cs="Calibri"/>
          <w:sz w:val="22"/>
          <w:szCs w:val="22"/>
        </w:rPr>
      </w:pPr>
      <w:r w:rsidRPr="00391433">
        <w:rPr>
          <w:rFonts w:asciiTheme="minorHAnsi" w:hAnsiTheme="minorHAnsi" w:cs="Calibri"/>
          <w:sz w:val="22"/>
          <w:szCs w:val="22"/>
        </w:rPr>
        <w:t>Th</w:t>
      </w:r>
      <w:r w:rsidR="00391433" w:rsidRPr="00391433">
        <w:rPr>
          <w:rFonts w:asciiTheme="minorHAnsi" w:hAnsiTheme="minorHAnsi" w:cs="Calibri"/>
          <w:sz w:val="22"/>
          <w:szCs w:val="22"/>
        </w:rPr>
        <w:t>e</w:t>
      </w:r>
      <w:r w:rsidRPr="00391433">
        <w:rPr>
          <w:rFonts w:asciiTheme="minorHAnsi" w:hAnsiTheme="minorHAnsi" w:cs="Calibri"/>
          <w:sz w:val="22"/>
          <w:szCs w:val="22"/>
        </w:rPr>
        <w:t> </w:t>
      </w:r>
      <w:r w:rsidR="008433A8">
        <w:rPr>
          <w:rFonts w:asciiTheme="minorHAnsi" w:hAnsiTheme="minorHAnsi" w:cs="Calibri"/>
          <w:sz w:val="22"/>
          <w:szCs w:val="22"/>
        </w:rPr>
        <w:t xml:space="preserve">Israeli State </w:t>
      </w:r>
      <w:r w:rsidRPr="002A4B0F">
        <w:rPr>
          <w:rFonts w:asciiTheme="minorHAnsi" w:hAnsiTheme="minorHAnsi" w:cs="Calibri"/>
          <w:sz w:val="22"/>
          <w:szCs w:val="22"/>
          <w:bdr w:val="none" w:sz="0" w:space="0" w:color="auto" w:frame="1"/>
        </w:rPr>
        <w:t>radio interview</w:t>
      </w:r>
      <w:r w:rsidR="00391433" w:rsidRPr="002A4B0F">
        <w:rPr>
          <w:rStyle w:val="FootnoteReference"/>
          <w:rFonts w:asciiTheme="minorHAnsi" w:hAnsiTheme="minorHAnsi" w:cs="Calibri"/>
          <w:sz w:val="22"/>
          <w:szCs w:val="22"/>
          <w:bdr w:val="none" w:sz="0" w:space="0" w:color="auto" w:frame="1"/>
        </w:rPr>
        <w:footnoteReference w:id="9"/>
      </w:r>
      <w:r w:rsidRPr="002A4B0F">
        <w:rPr>
          <w:rFonts w:asciiTheme="minorHAnsi" w:hAnsiTheme="minorHAnsi" w:cs="Calibri"/>
          <w:sz w:val="22"/>
          <w:szCs w:val="22"/>
          <w:bdr w:val="none" w:sz="0" w:space="0" w:color="auto" w:frame="1"/>
        </w:rPr>
        <w:t> </w:t>
      </w:r>
      <w:r w:rsidRPr="002A4B0F">
        <w:rPr>
          <w:rFonts w:asciiTheme="minorHAnsi" w:hAnsiTheme="minorHAnsi" w:cs="Calibri"/>
          <w:sz w:val="22"/>
          <w:szCs w:val="22"/>
        </w:rPr>
        <w:t xml:space="preserve">from a woman at the music festival </w:t>
      </w:r>
      <w:r w:rsidR="002A4B0F" w:rsidRPr="002A4B0F">
        <w:rPr>
          <w:rFonts w:asciiTheme="minorHAnsi" w:hAnsiTheme="minorHAnsi" w:cs="Calibri"/>
          <w:sz w:val="22"/>
          <w:szCs w:val="22"/>
        </w:rPr>
        <w:t>explains that Israelis were shooting their own people</w:t>
      </w:r>
      <w:r w:rsidRPr="002A4B0F">
        <w:rPr>
          <w:rFonts w:asciiTheme="minorHAnsi" w:hAnsiTheme="minorHAnsi" w:cs="Calibri"/>
          <w:sz w:val="22"/>
          <w:szCs w:val="22"/>
        </w:rPr>
        <w:t xml:space="preserve">; much more of the interview </w:t>
      </w:r>
      <w:r w:rsidR="00D73DE2">
        <w:rPr>
          <w:rFonts w:asciiTheme="minorHAnsi" w:hAnsiTheme="minorHAnsi" w:cs="Calibri"/>
          <w:sz w:val="22"/>
          <w:szCs w:val="22"/>
        </w:rPr>
        <w:t>wa</w:t>
      </w:r>
      <w:r w:rsidRPr="002A4B0F">
        <w:rPr>
          <w:rFonts w:asciiTheme="minorHAnsi" w:hAnsiTheme="minorHAnsi" w:cs="Calibri"/>
          <w:sz w:val="22"/>
          <w:szCs w:val="22"/>
        </w:rPr>
        <w:t>s included </w:t>
      </w:r>
      <w:r w:rsidRPr="002A4B0F">
        <w:rPr>
          <w:rFonts w:asciiTheme="minorHAnsi" w:hAnsiTheme="minorHAnsi" w:cs="Calibri"/>
          <w:sz w:val="22"/>
          <w:szCs w:val="22"/>
          <w:bdr w:val="none" w:sz="0" w:space="0" w:color="auto" w:frame="1"/>
        </w:rPr>
        <w:t>in th</w:t>
      </w:r>
      <w:r w:rsidR="00D73DE2">
        <w:rPr>
          <w:rFonts w:asciiTheme="minorHAnsi" w:hAnsiTheme="minorHAnsi" w:cs="Calibri"/>
          <w:sz w:val="22"/>
          <w:szCs w:val="22"/>
          <w:bdr w:val="none" w:sz="0" w:space="0" w:color="auto" w:frame="1"/>
        </w:rPr>
        <w:t>e</w:t>
      </w:r>
      <w:r w:rsidRPr="002A4B0F">
        <w:rPr>
          <w:rFonts w:asciiTheme="minorHAnsi" w:hAnsiTheme="minorHAnsi" w:cs="Calibri"/>
          <w:sz w:val="22"/>
          <w:szCs w:val="22"/>
          <w:bdr w:val="none" w:sz="0" w:space="0" w:color="auto" w:frame="1"/>
        </w:rPr>
        <w:t xml:space="preserve"> Electronic Intifada article</w:t>
      </w:r>
      <w:r w:rsidR="00D73DE2">
        <w:rPr>
          <w:rFonts w:asciiTheme="minorHAnsi" w:hAnsiTheme="minorHAnsi" w:cs="Calibri"/>
          <w:sz w:val="22"/>
          <w:szCs w:val="22"/>
          <w:bdr w:val="none" w:sz="0" w:space="0" w:color="auto" w:frame="1"/>
        </w:rPr>
        <w:t xml:space="preserve"> of the </w:t>
      </w:r>
      <w:proofErr w:type="gramStart"/>
      <w:r w:rsidR="00D73DE2">
        <w:rPr>
          <w:rFonts w:asciiTheme="minorHAnsi" w:hAnsiTheme="minorHAnsi" w:cs="Calibri"/>
          <w:sz w:val="22"/>
          <w:szCs w:val="22"/>
          <w:bdr w:val="none" w:sz="0" w:space="0" w:color="auto" w:frame="1"/>
        </w:rPr>
        <w:t>16</w:t>
      </w:r>
      <w:r w:rsidR="00D73DE2" w:rsidRPr="00D73DE2">
        <w:rPr>
          <w:rFonts w:asciiTheme="minorHAnsi" w:hAnsiTheme="minorHAnsi" w:cs="Calibri"/>
          <w:sz w:val="22"/>
          <w:szCs w:val="22"/>
          <w:bdr w:val="none" w:sz="0" w:space="0" w:color="auto" w:frame="1"/>
          <w:vertAlign w:val="superscript"/>
        </w:rPr>
        <w:t>th</w:t>
      </w:r>
      <w:proofErr w:type="gramEnd"/>
      <w:r w:rsidR="00D73DE2">
        <w:rPr>
          <w:rFonts w:asciiTheme="minorHAnsi" w:hAnsiTheme="minorHAnsi" w:cs="Calibri"/>
          <w:sz w:val="22"/>
          <w:szCs w:val="22"/>
          <w:bdr w:val="none" w:sz="0" w:space="0" w:color="auto" w:frame="1"/>
        </w:rPr>
        <w:t xml:space="preserve"> October</w:t>
      </w:r>
      <w:r w:rsidR="00391433" w:rsidRPr="002A4B0F">
        <w:rPr>
          <w:rStyle w:val="FootnoteReference"/>
          <w:rFonts w:asciiTheme="minorHAnsi" w:hAnsiTheme="minorHAnsi" w:cs="Calibri"/>
          <w:sz w:val="22"/>
          <w:szCs w:val="22"/>
          <w:bdr w:val="none" w:sz="0" w:space="0" w:color="auto" w:frame="1"/>
        </w:rPr>
        <w:footnoteReference w:id="10"/>
      </w:r>
      <w:r w:rsidRPr="002A4B0F">
        <w:rPr>
          <w:rFonts w:asciiTheme="minorHAnsi" w:hAnsiTheme="minorHAnsi" w:cs="Calibri"/>
          <w:sz w:val="22"/>
          <w:szCs w:val="22"/>
        </w:rPr>
        <w:t>.</w:t>
      </w:r>
      <w:r w:rsidRPr="008433A8">
        <w:rPr>
          <w:rFonts w:asciiTheme="minorHAnsi" w:hAnsiTheme="minorHAnsi" w:cs="Calibri"/>
          <w:sz w:val="22"/>
          <w:szCs w:val="22"/>
        </w:rPr>
        <w:t xml:space="preserve"> </w:t>
      </w:r>
    </w:p>
    <w:p w14:paraId="0CF4D599" w14:textId="77777777" w:rsidR="008433A8" w:rsidRDefault="008433A8" w:rsidP="00653765">
      <w:pPr>
        <w:pStyle w:val="NormalWeb"/>
        <w:shd w:val="clear" w:color="auto" w:fill="FFFFFF"/>
        <w:spacing w:before="0" w:beforeAutospacing="0" w:after="0" w:afterAutospacing="0"/>
        <w:rPr>
          <w:rFonts w:asciiTheme="minorHAnsi" w:hAnsiTheme="minorHAnsi" w:cs="Calibri"/>
          <w:sz w:val="22"/>
          <w:szCs w:val="22"/>
        </w:rPr>
      </w:pPr>
    </w:p>
    <w:p w14:paraId="27B305BB" w14:textId="77777777" w:rsidR="00C661D3" w:rsidRDefault="00FD6802" w:rsidP="00653765">
      <w:pPr>
        <w:pStyle w:val="NormalWeb"/>
        <w:shd w:val="clear" w:color="auto" w:fill="FFFFFF"/>
        <w:spacing w:before="0" w:beforeAutospacing="0" w:after="0" w:afterAutospacing="0"/>
        <w:rPr>
          <w:rFonts w:asciiTheme="minorHAnsi" w:hAnsiTheme="minorHAnsi" w:cs="Calibri"/>
          <w:sz w:val="22"/>
          <w:szCs w:val="22"/>
        </w:rPr>
      </w:pPr>
      <w:r w:rsidRPr="008433A8">
        <w:rPr>
          <w:rFonts w:asciiTheme="minorHAnsi" w:hAnsiTheme="minorHAnsi" w:cs="Calibri"/>
          <w:sz w:val="22"/>
          <w:szCs w:val="22"/>
        </w:rPr>
        <w:t>There is a Zionist army order called the ‘Hannibal Directive’</w:t>
      </w:r>
      <w:r w:rsidR="00B26541" w:rsidRPr="008433A8">
        <w:rPr>
          <w:rFonts w:asciiTheme="minorHAnsi" w:hAnsiTheme="minorHAnsi" w:cs="Calibri"/>
          <w:sz w:val="22"/>
          <w:szCs w:val="22"/>
        </w:rPr>
        <w:t>, which a</w:t>
      </w:r>
      <w:r w:rsidRPr="008433A8">
        <w:rPr>
          <w:rFonts w:asciiTheme="minorHAnsi" w:hAnsiTheme="minorHAnsi" w:cs="Calibri"/>
          <w:sz w:val="22"/>
          <w:szCs w:val="22"/>
        </w:rPr>
        <w:t xml:space="preserve">llows </w:t>
      </w:r>
      <w:r w:rsidR="00B26541" w:rsidRPr="008433A8">
        <w:rPr>
          <w:rFonts w:asciiTheme="minorHAnsi" w:hAnsiTheme="minorHAnsi" w:cs="Calibri"/>
          <w:sz w:val="22"/>
          <w:szCs w:val="22"/>
        </w:rPr>
        <w:t>Israeli forces</w:t>
      </w:r>
      <w:r w:rsidRPr="008433A8">
        <w:rPr>
          <w:rFonts w:asciiTheme="minorHAnsi" w:hAnsiTheme="minorHAnsi" w:cs="Calibri"/>
          <w:sz w:val="22"/>
          <w:szCs w:val="22"/>
        </w:rPr>
        <w:t xml:space="preserve"> to kill their own people to prevent them being taken captive</w:t>
      </w:r>
      <w:r w:rsidR="008433A8">
        <w:rPr>
          <w:rFonts w:asciiTheme="minorHAnsi" w:hAnsiTheme="minorHAnsi" w:cs="Calibri"/>
          <w:sz w:val="22"/>
          <w:szCs w:val="22"/>
        </w:rPr>
        <w:t>.</w:t>
      </w:r>
      <w:r w:rsidRPr="008433A8">
        <w:rPr>
          <w:rFonts w:asciiTheme="minorHAnsi" w:hAnsiTheme="minorHAnsi" w:cs="Calibri"/>
          <w:sz w:val="22"/>
          <w:szCs w:val="22"/>
        </w:rPr>
        <w:t> </w:t>
      </w:r>
      <w:r w:rsidR="009519BD">
        <w:rPr>
          <w:rFonts w:asciiTheme="minorHAnsi" w:hAnsiTheme="minorHAnsi" w:cs="Calibri"/>
          <w:sz w:val="22"/>
          <w:szCs w:val="22"/>
        </w:rPr>
        <w:t xml:space="preserve">This was drafted </w:t>
      </w:r>
      <w:r w:rsidR="00C661D3">
        <w:rPr>
          <w:rFonts w:asciiTheme="minorHAnsi" w:hAnsiTheme="minorHAnsi" w:cs="Calibri"/>
          <w:sz w:val="22"/>
          <w:szCs w:val="22"/>
        </w:rPr>
        <w:t xml:space="preserve">in </w:t>
      </w:r>
      <w:r w:rsidR="00C661D3" w:rsidRPr="00C661D3">
        <w:rPr>
          <w:rFonts w:asciiTheme="minorHAnsi" w:hAnsiTheme="minorHAnsi" w:cs="Calibri"/>
          <w:sz w:val="22"/>
          <w:szCs w:val="22"/>
        </w:rPr>
        <w:t xml:space="preserve">1986, after </w:t>
      </w:r>
      <w:proofErr w:type="gramStart"/>
      <w:r w:rsidR="00C661D3" w:rsidRPr="00C661D3">
        <w:rPr>
          <w:rFonts w:asciiTheme="minorHAnsi" w:hAnsiTheme="minorHAnsi" w:cs="Calibri"/>
          <w:sz w:val="22"/>
          <w:szCs w:val="22"/>
        </w:rPr>
        <w:t xml:space="preserve">a number </w:t>
      </w:r>
      <w:r w:rsidR="00C661D3">
        <w:rPr>
          <w:rFonts w:asciiTheme="minorHAnsi" w:hAnsiTheme="minorHAnsi" w:cs="Calibri"/>
          <w:sz w:val="22"/>
          <w:szCs w:val="22"/>
        </w:rPr>
        <w:t>of</w:t>
      </w:r>
      <w:proofErr w:type="gramEnd"/>
      <w:r w:rsidR="00C661D3">
        <w:rPr>
          <w:rFonts w:asciiTheme="minorHAnsi" w:hAnsiTheme="minorHAnsi" w:cs="Calibri"/>
          <w:sz w:val="22"/>
          <w:szCs w:val="22"/>
        </w:rPr>
        <w:t xml:space="preserve"> </w:t>
      </w:r>
      <w:r w:rsidR="00C661D3" w:rsidRPr="00C661D3">
        <w:rPr>
          <w:rFonts w:asciiTheme="minorHAnsi" w:hAnsiTheme="minorHAnsi" w:cs="Calibri"/>
          <w:sz w:val="22"/>
          <w:szCs w:val="22"/>
        </w:rPr>
        <w:t>abductions of IDF soldiers in Lebanon and the subsequent controversial prisoner exchanges.</w:t>
      </w:r>
    </w:p>
    <w:p w14:paraId="19EFA4C9" w14:textId="77777777" w:rsidR="00C661D3" w:rsidRDefault="00C661D3" w:rsidP="00653765">
      <w:pPr>
        <w:pStyle w:val="NormalWeb"/>
        <w:shd w:val="clear" w:color="auto" w:fill="FFFFFF"/>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Netanyahu was humiliatingly forced into </w:t>
      </w:r>
      <w:r w:rsidR="009519BD">
        <w:rPr>
          <w:rFonts w:asciiTheme="minorHAnsi" w:hAnsiTheme="minorHAnsi" w:cs="Calibri"/>
          <w:sz w:val="22"/>
          <w:szCs w:val="22"/>
        </w:rPr>
        <w:t xml:space="preserve">the 2011 prisoner exchange when 1,027 Palestinians </w:t>
      </w:r>
      <w:r>
        <w:rPr>
          <w:rFonts w:asciiTheme="minorHAnsi" w:hAnsiTheme="minorHAnsi" w:cs="Calibri"/>
          <w:sz w:val="22"/>
          <w:szCs w:val="22"/>
        </w:rPr>
        <w:t xml:space="preserve">were exchanged for Israeli soldier </w:t>
      </w:r>
      <w:r w:rsidRPr="00C661D3">
        <w:rPr>
          <w:rFonts w:asciiTheme="minorHAnsi" w:hAnsiTheme="minorHAnsi" w:cs="Calibri"/>
          <w:sz w:val="22"/>
          <w:szCs w:val="22"/>
        </w:rPr>
        <w:t>Gilad Shalit</w:t>
      </w:r>
      <w:r>
        <w:rPr>
          <w:rFonts w:asciiTheme="minorHAnsi" w:hAnsiTheme="minorHAnsi" w:cs="Calibri"/>
          <w:sz w:val="22"/>
          <w:szCs w:val="22"/>
        </w:rPr>
        <w:t>. So great is Israel’s fear of their citizens being used as a bargaining chip, that they advocate the course of Carthaginian General Hannibal, who killed himself rather than be taken prisoner.</w:t>
      </w:r>
      <w:r w:rsidR="005E751A" w:rsidRPr="006E4E14">
        <w:rPr>
          <w:rFonts w:asciiTheme="minorHAnsi" w:hAnsiTheme="minorHAnsi" w:cs="Calibri"/>
          <w:color w:val="555555"/>
          <w:sz w:val="22"/>
          <w:szCs w:val="22"/>
        </w:rPr>
        <w:t xml:space="preserve"> </w:t>
      </w:r>
      <w:r w:rsidR="005E751A" w:rsidRPr="008433A8">
        <w:rPr>
          <w:rFonts w:asciiTheme="minorHAnsi" w:hAnsiTheme="minorHAnsi" w:cs="Calibri"/>
          <w:sz w:val="22"/>
          <w:szCs w:val="22"/>
        </w:rPr>
        <w:t xml:space="preserve">On the </w:t>
      </w:r>
      <w:proofErr w:type="gramStart"/>
      <w:r w:rsidR="005E751A" w:rsidRPr="008433A8">
        <w:rPr>
          <w:rFonts w:asciiTheme="minorHAnsi" w:hAnsiTheme="minorHAnsi" w:cs="Calibri"/>
          <w:sz w:val="22"/>
          <w:szCs w:val="22"/>
        </w:rPr>
        <w:t>13</w:t>
      </w:r>
      <w:r w:rsidR="005E751A" w:rsidRPr="0056206B">
        <w:rPr>
          <w:rFonts w:asciiTheme="minorHAnsi" w:hAnsiTheme="minorHAnsi" w:cs="Calibri"/>
          <w:sz w:val="22"/>
          <w:szCs w:val="22"/>
          <w:vertAlign w:val="superscript"/>
        </w:rPr>
        <w:t>th</w:t>
      </w:r>
      <w:proofErr w:type="gramEnd"/>
      <w:r w:rsidR="0056206B">
        <w:rPr>
          <w:rFonts w:asciiTheme="minorHAnsi" w:hAnsiTheme="minorHAnsi" w:cs="Calibri"/>
          <w:sz w:val="22"/>
          <w:szCs w:val="22"/>
        </w:rPr>
        <w:t xml:space="preserve"> </w:t>
      </w:r>
      <w:r w:rsidR="005E751A" w:rsidRPr="008433A8">
        <w:rPr>
          <w:rFonts w:asciiTheme="minorHAnsi" w:hAnsiTheme="minorHAnsi" w:cs="Calibri"/>
          <w:sz w:val="22"/>
          <w:szCs w:val="22"/>
        </w:rPr>
        <w:t>November, </w:t>
      </w:r>
      <w:bookmarkStart w:id="0" w:name="_Hlk151665324"/>
      <w:r w:rsidR="005E751A" w:rsidRPr="008433A8">
        <w:rPr>
          <w:rFonts w:asciiTheme="minorHAnsi" w:hAnsiTheme="minorHAnsi" w:cs="Calibri"/>
          <w:sz w:val="22"/>
          <w:szCs w:val="22"/>
          <w:bdr w:val="none" w:sz="0" w:space="0" w:color="auto" w:frame="1"/>
        </w:rPr>
        <w:t xml:space="preserve">Israeli Air Force Colonel </w:t>
      </w:r>
      <w:proofErr w:type="spellStart"/>
      <w:r w:rsidR="005E751A" w:rsidRPr="008433A8">
        <w:rPr>
          <w:rFonts w:asciiTheme="minorHAnsi" w:hAnsiTheme="minorHAnsi" w:cs="Calibri"/>
          <w:sz w:val="22"/>
          <w:szCs w:val="22"/>
          <w:bdr w:val="none" w:sz="0" w:space="0" w:color="auto" w:frame="1"/>
        </w:rPr>
        <w:t>Nof</w:t>
      </w:r>
      <w:proofErr w:type="spellEnd"/>
      <w:r w:rsidR="005E751A" w:rsidRPr="008433A8">
        <w:rPr>
          <w:rFonts w:asciiTheme="minorHAnsi" w:hAnsiTheme="minorHAnsi" w:cs="Calibri"/>
          <w:sz w:val="22"/>
          <w:szCs w:val="22"/>
          <w:bdr w:val="none" w:sz="0" w:space="0" w:color="auto" w:frame="1"/>
        </w:rPr>
        <w:t xml:space="preserve"> Erez admitted</w:t>
      </w:r>
      <w:bookmarkEnd w:id="0"/>
      <w:r w:rsidR="008433A8" w:rsidRPr="0056206B">
        <w:rPr>
          <w:rStyle w:val="FootnoteReference"/>
          <w:rFonts w:asciiTheme="minorHAnsi" w:hAnsiTheme="minorHAnsi" w:cs="Calibri"/>
          <w:sz w:val="22"/>
          <w:szCs w:val="22"/>
          <w:bdr w:val="none" w:sz="0" w:space="0" w:color="auto" w:frame="1"/>
        </w:rPr>
        <w:footnoteReference w:id="11"/>
      </w:r>
      <w:r w:rsidR="005E751A" w:rsidRPr="008433A8">
        <w:rPr>
          <w:rFonts w:asciiTheme="minorHAnsi" w:hAnsiTheme="minorHAnsi" w:cs="Calibri"/>
          <w:sz w:val="22"/>
          <w:szCs w:val="22"/>
        </w:rPr>
        <w:t> air force targeted Palestinian and Israeli civilians in line with the “Hannibal Directive”</w:t>
      </w:r>
      <w:r w:rsidR="008433A8">
        <w:rPr>
          <w:rFonts w:asciiTheme="minorHAnsi" w:hAnsiTheme="minorHAnsi" w:cs="Calibri"/>
          <w:sz w:val="22"/>
          <w:szCs w:val="22"/>
        </w:rPr>
        <w:t>. O</w:t>
      </w:r>
      <w:r w:rsidR="00653765" w:rsidRPr="008433A8">
        <w:rPr>
          <w:rFonts w:asciiTheme="minorHAnsi" w:hAnsiTheme="minorHAnsi" w:cs="Calibri"/>
          <w:sz w:val="22"/>
          <w:szCs w:val="22"/>
        </w:rPr>
        <w:t xml:space="preserve">n the </w:t>
      </w:r>
      <w:proofErr w:type="gramStart"/>
      <w:r w:rsidR="00653765" w:rsidRPr="008433A8">
        <w:rPr>
          <w:rFonts w:asciiTheme="minorHAnsi" w:hAnsiTheme="minorHAnsi" w:cs="Calibri"/>
          <w:sz w:val="22"/>
          <w:szCs w:val="22"/>
        </w:rPr>
        <w:t>18</w:t>
      </w:r>
      <w:r w:rsidR="00653765" w:rsidRPr="008433A8">
        <w:rPr>
          <w:rFonts w:asciiTheme="minorHAnsi" w:hAnsiTheme="minorHAnsi" w:cs="Calibri"/>
          <w:sz w:val="22"/>
          <w:szCs w:val="22"/>
          <w:vertAlign w:val="superscript"/>
        </w:rPr>
        <w:t>th</w:t>
      </w:r>
      <w:proofErr w:type="gramEnd"/>
      <w:r w:rsidR="00653765" w:rsidRPr="008433A8">
        <w:rPr>
          <w:rFonts w:asciiTheme="minorHAnsi" w:hAnsiTheme="minorHAnsi" w:cs="Calibri"/>
          <w:sz w:val="22"/>
          <w:szCs w:val="22"/>
        </w:rPr>
        <w:t xml:space="preserve"> Nov </w:t>
      </w:r>
      <w:r w:rsidR="005E751A" w:rsidRPr="008433A8">
        <w:rPr>
          <w:rFonts w:asciiTheme="minorHAnsi" w:hAnsiTheme="minorHAnsi" w:cs="Calibri"/>
          <w:sz w:val="22"/>
          <w:szCs w:val="22"/>
        </w:rPr>
        <w:t xml:space="preserve">he said that on the first day the </w:t>
      </w:r>
      <w:r w:rsidR="008147F2" w:rsidRPr="008433A8">
        <w:rPr>
          <w:rFonts w:asciiTheme="minorHAnsi" w:hAnsiTheme="minorHAnsi" w:cs="Calibri"/>
          <w:sz w:val="22"/>
          <w:szCs w:val="22"/>
        </w:rPr>
        <w:t>Israeli forces were following “Ma</w:t>
      </w:r>
      <w:r w:rsidR="00653765" w:rsidRPr="008433A8">
        <w:rPr>
          <w:rFonts w:asciiTheme="minorHAnsi" w:hAnsiTheme="minorHAnsi" w:cs="Calibri"/>
          <w:sz w:val="22"/>
          <w:szCs w:val="22"/>
        </w:rPr>
        <w:t>ss</w:t>
      </w:r>
      <w:r w:rsidR="008147F2" w:rsidRPr="008433A8">
        <w:rPr>
          <w:rFonts w:asciiTheme="minorHAnsi" w:hAnsiTheme="minorHAnsi" w:cs="Calibri"/>
          <w:sz w:val="22"/>
          <w:szCs w:val="22"/>
        </w:rPr>
        <w:t xml:space="preserve"> Hannibal”</w:t>
      </w:r>
      <w:r w:rsidR="008433A8">
        <w:rPr>
          <w:rStyle w:val="FootnoteReference"/>
          <w:rFonts w:asciiTheme="minorHAnsi" w:hAnsiTheme="minorHAnsi" w:cs="Calibri"/>
          <w:sz w:val="22"/>
          <w:szCs w:val="22"/>
        </w:rPr>
        <w:footnoteReference w:id="12"/>
      </w:r>
      <w:r w:rsidR="005E751A" w:rsidRPr="008433A8">
        <w:rPr>
          <w:rFonts w:asciiTheme="minorHAnsi" w:hAnsiTheme="minorHAnsi" w:cs="Calibri"/>
          <w:sz w:val="22"/>
          <w:szCs w:val="22"/>
        </w:rPr>
        <w:t>.</w:t>
      </w:r>
      <w:r w:rsidR="008433A8">
        <w:rPr>
          <w:rFonts w:asciiTheme="minorHAnsi" w:hAnsiTheme="minorHAnsi" w:cs="Calibri"/>
          <w:sz w:val="22"/>
          <w:szCs w:val="22"/>
        </w:rPr>
        <w:t xml:space="preserve"> He was saying that many of the Oct 7</w:t>
      </w:r>
      <w:r w:rsidR="008433A8" w:rsidRPr="008433A8">
        <w:rPr>
          <w:rFonts w:asciiTheme="minorHAnsi" w:hAnsiTheme="minorHAnsi" w:cs="Calibri"/>
          <w:sz w:val="22"/>
          <w:szCs w:val="22"/>
          <w:vertAlign w:val="superscript"/>
        </w:rPr>
        <w:t>th</w:t>
      </w:r>
      <w:r w:rsidR="008433A8">
        <w:rPr>
          <w:rFonts w:asciiTheme="minorHAnsi" w:hAnsiTheme="minorHAnsi" w:cs="Calibri"/>
          <w:sz w:val="22"/>
          <w:szCs w:val="22"/>
        </w:rPr>
        <w:t xml:space="preserve"> killings came about through an IDF directive- not by Hamas.</w:t>
      </w:r>
      <w:r>
        <w:rPr>
          <w:rFonts w:asciiTheme="minorHAnsi" w:hAnsiTheme="minorHAnsi" w:cs="Calibri"/>
          <w:sz w:val="22"/>
          <w:szCs w:val="22"/>
        </w:rPr>
        <w:t xml:space="preserve"> A</w:t>
      </w:r>
      <w:r w:rsidRPr="00C661D3">
        <w:rPr>
          <w:rFonts w:asciiTheme="minorHAnsi" w:hAnsiTheme="minorHAnsi" w:cs="Calibri"/>
          <w:sz w:val="22"/>
          <w:szCs w:val="22"/>
        </w:rPr>
        <w:t xml:space="preserve">n Israeli official told reporters that the </w:t>
      </w:r>
      <w:r>
        <w:rPr>
          <w:rFonts w:asciiTheme="minorHAnsi" w:hAnsiTheme="minorHAnsi" w:cs="Calibri"/>
          <w:sz w:val="22"/>
          <w:szCs w:val="22"/>
        </w:rPr>
        <w:t>IDF</w:t>
      </w:r>
      <w:r w:rsidRPr="00C661D3">
        <w:rPr>
          <w:rFonts w:asciiTheme="minorHAnsi" w:hAnsiTheme="minorHAnsi" w:cs="Calibri"/>
          <w:sz w:val="22"/>
          <w:szCs w:val="22"/>
        </w:rPr>
        <w:t xml:space="preserve"> would strike Hamas "everywhere in Gaza, even at the cost of possibly harming some of the Israeli hostages being held there</w:t>
      </w:r>
      <w:r w:rsidR="003B6475">
        <w:rPr>
          <w:rFonts w:asciiTheme="minorHAnsi" w:hAnsiTheme="minorHAnsi" w:cs="Calibri"/>
          <w:sz w:val="22"/>
          <w:szCs w:val="22"/>
        </w:rPr>
        <w:t>”</w:t>
      </w:r>
      <w:r w:rsidR="003B6475">
        <w:rPr>
          <w:rStyle w:val="FootnoteReference"/>
          <w:rFonts w:asciiTheme="minorHAnsi" w:hAnsiTheme="minorHAnsi" w:cs="Calibri"/>
          <w:sz w:val="22"/>
          <w:szCs w:val="22"/>
        </w:rPr>
        <w:footnoteReference w:id="13"/>
      </w:r>
    </w:p>
    <w:p w14:paraId="1991824C" w14:textId="77777777" w:rsidR="003B6475" w:rsidRDefault="003B6475" w:rsidP="00653765">
      <w:pPr>
        <w:pStyle w:val="NormalWeb"/>
        <w:shd w:val="clear" w:color="auto" w:fill="FFFFFF"/>
        <w:spacing w:before="0" w:beforeAutospacing="0" w:after="0" w:afterAutospacing="0"/>
        <w:rPr>
          <w:rFonts w:asciiTheme="minorHAnsi" w:hAnsiTheme="minorHAnsi" w:cs="Calibri"/>
          <w:sz w:val="22"/>
          <w:szCs w:val="22"/>
        </w:rPr>
      </w:pPr>
    </w:p>
    <w:p w14:paraId="7E4057D3" w14:textId="77777777" w:rsidR="003B6475" w:rsidRPr="0056206B" w:rsidRDefault="003B6475" w:rsidP="003B6475">
      <w:pPr>
        <w:pStyle w:val="NormalWeb"/>
        <w:shd w:val="clear" w:color="auto" w:fill="FFFFFF"/>
        <w:spacing w:before="120" w:beforeAutospacing="0" w:after="120" w:afterAutospacing="0"/>
        <w:rPr>
          <w:rFonts w:asciiTheme="minorHAnsi" w:hAnsiTheme="minorHAnsi" w:cs="Calibri"/>
          <w:color w:val="202122"/>
          <w:sz w:val="22"/>
          <w:szCs w:val="22"/>
        </w:rPr>
      </w:pPr>
      <w:r w:rsidRPr="0056206B">
        <w:rPr>
          <w:rFonts w:asciiTheme="minorHAnsi" w:hAnsiTheme="minorHAnsi" w:cs="Calibri"/>
          <w:color w:val="202122"/>
          <w:sz w:val="22"/>
          <w:szCs w:val="22"/>
        </w:rPr>
        <w:t>Wikipedia</w:t>
      </w:r>
      <w:r w:rsidR="0056206B">
        <w:rPr>
          <w:rStyle w:val="FootnoteReference"/>
          <w:rFonts w:asciiTheme="minorHAnsi" w:hAnsiTheme="minorHAnsi" w:cs="Calibri"/>
          <w:color w:val="202122"/>
          <w:sz w:val="22"/>
          <w:szCs w:val="22"/>
        </w:rPr>
        <w:footnoteReference w:id="14"/>
      </w:r>
      <w:r w:rsidRPr="0056206B">
        <w:rPr>
          <w:rFonts w:asciiTheme="minorHAnsi" w:hAnsiTheme="minorHAnsi" w:cs="Calibri"/>
          <w:color w:val="202122"/>
          <w:sz w:val="22"/>
          <w:szCs w:val="22"/>
        </w:rPr>
        <w:t xml:space="preserve"> observes that “Right from the onset of the October 7th Hamas attack on Israel, the IDF had demonstrated behaviour compatible with the Hannibal Directive: according to Israeli newspaper </w:t>
      </w:r>
      <w:r w:rsidRPr="0056206B">
        <w:rPr>
          <w:rFonts w:asciiTheme="minorHAnsi" w:hAnsiTheme="minorHAnsi" w:cs="Calibri"/>
          <w:i/>
          <w:iCs/>
          <w:color w:val="202122"/>
          <w:sz w:val="22"/>
          <w:szCs w:val="22"/>
        </w:rPr>
        <w:t>Haaretz</w:t>
      </w:r>
      <w:r w:rsidRPr="0056206B">
        <w:rPr>
          <w:rFonts w:asciiTheme="minorHAnsi" w:hAnsiTheme="minorHAnsi" w:cs="Calibri"/>
          <w:color w:val="202122"/>
          <w:sz w:val="22"/>
          <w:szCs w:val="22"/>
        </w:rPr>
        <w:t>, Kibbutz Be'eri was heavily shelled by Israeli forces, who had decided to "eliminate the [Palestinian] terrorists along with the [Israeli] hostages". At least 112 Israelis were killed in the kibbutz</w:t>
      </w:r>
      <w:r w:rsidR="00D73DE2">
        <w:rPr>
          <w:rFonts w:asciiTheme="minorHAnsi" w:hAnsiTheme="minorHAnsi" w:cs="Calibri"/>
          <w:color w:val="202122"/>
          <w:sz w:val="22"/>
          <w:szCs w:val="22"/>
        </w:rPr>
        <w:t>, as this eye-witness account confirms</w:t>
      </w:r>
      <w:r w:rsidRPr="0056206B">
        <w:rPr>
          <w:rFonts w:asciiTheme="minorHAnsi" w:hAnsiTheme="minorHAnsi" w:cs="Calibri"/>
          <w:color w:val="202122"/>
          <w:sz w:val="22"/>
          <w:szCs w:val="22"/>
        </w:rPr>
        <w:t>:</w:t>
      </w:r>
      <w:r w:rsidRPr="0056206B">
        <w:rPr>
          <w:rStyle w:val="FootnoteReference"/>
          <w:rFonts w:asciiTheme="minorHAnsi" w:hAnsiTheme="minorHAnsi" w:cs="Calibri"/>
          <w:color w:val="202122"/>
          <w:sz w:val="22"/>
          <w:szCs w:val="22"/>
        </w:rPr>
        <w:footnoteReference w:id="15"/>
      </w:r>
      <w:r w:rsidRPr="0056206B">
        <w:rPr>
          <w:rFonts w:asciiTheme="minorHAnsi" w:hAnsiTheme="minorHAnsi" w:cs="Calibri"/>
          <w:color w:val="202122"/>
          <w:sz w:val="22"/>
          <w:szCs w:val="22"/>
        </w:rPr>
        <w:t xml:space="preserve"> </w:t>
      </w:r>
      <w:r w:rsidRPr="0056206B">
        <w:rPr>
          <w:rStyle w:val="FootnoteReference"/>
          <w:rFonts w:asciiTheme="minorHAnsi" w:hAnsiTheme="minorHAnsi" w:cs="Calibri"/>
          <w:color w:val="202122"/>
          <w:sz w:val="22"/>
          <w:szCs w:val="22"/>
        </w:rPr>
        <w:footnoteReference w:id="16"/>
      </w:r>
    </w:p>
    <w:p w14:paraId="05763F07" w14:textId="77777777" w:rsidR="003B6475" w:rsidRPr="0056206B" w:rsidRDefault="00D73DE2" w:rsidP="003B6475">
      <w:pPr>
        <w:pStyle w:val="NormalWeb"/>
        <w:shd w:val="clear" w:color="auto" w:fill="FFFFFF"/>
        <w:spacing w:before="0" w:beforeAutospacing="0" w:after="0" w:afterAutospacing="0"/>
        <w:rPr>
          <w:rFonts w:asciiTheme="minorHAnsi" w:hAnsiTheme="minorHAnsi" w:cs="Calibri"/>
          <w:color w:val="202122"/>
          <w:sz w:val="22"/>
          <w:szCs w:val="22"/>
        </w:rPr>
      </w:pPr>
      <w:r>
        <w:rPr>
          <w:rFonts w:asciiTheme="minorHAnsi" w:hAnsiTheme="minorHAnsi" w:cs="Calibri"/>
          <w:i/>
          <w:iCs/>
          <w:color w:val="202122"/>
          <w:sz w:val="22"/>
          <w:szCs w:val="22"/>
        </w:rPr>
        <w:t>“</w:t>
      </w:r>
      <w:r w:rsidR="003B6475" w:rsidRPr="0056206B">
        <w:rPr>
          <w:rFonts w:asciiTheme="minorHAnsi" w:hAnsiTheme="minorHAnsi" w:cs="Calibri"/>
          <w:i/>
          <w:iCs/>
          <w:color w:val="202122"/>
          <w:sz w:val="22"/>
          <w:szCs w:val="22"/>
        </w:rPr>
        <w:t xml:space="preserve">His voice trembles when his partner, who was besieged in her home shelter at the time, comes to mind. According to him, only on Monday night and only after the commanders in the field made difficult decisions — including shelling houses with all their occupants inside </w:t>
      </w:r>
      <w:proofErr w:type="gramStart"/>
      <w:r w:rsidR="003B6475" w:rsidRPr="0056206B">
        <w:rPr>
          <w:rFonts w:asciiTheme="minorHAnsi" w:hAnsiTheme="minorHAnsi" w:cs="Calibri"/>
          <w:i/>
          <w:iCs/>
          <w:color w:val="202122"/>
          <w:sz w:val="22"/>
          <w:szCs w:val="22"/>
        </w:rPr>
        <w:t>in order to</w:t>
      </w:r>
      <w:proofErr w:type="gramEnd"/>
      <w:r w:rsidR="003B6475" w:rsidRPr="0056206B">
        <w:rPr>
          <w:rFonts w:asciiTheme="minorHAnsi" w:hAnsiTheme="minorHAnsi" w:cs="Calibri"/>
          <w:i/>
          <w:iCs/>
          <w:color w:val="202122"/>
          <w:sz w:val="22"/>
          <w:szCs w:val="22"/>
        </w:rPr>
        <w:t xml:space="preserve"> eliminate the terrorists along with the hostages — did the IDF complete the takeover </w:t>
      </w:r>
      <w:r w:rsidR="0056206B" w:rsidRPr="0056206B">
        <w:rPr>
          <w:rFonts w:asciiTheme="minorHAnsi" w:hAnsiTheme="minorHAnsi" w:cs="Calibri"/>
          <w:i/>
          <w:iCs/>
          <w:color w:val="202122"/>
          <w:sz w:val="22"/>
          <w:szCs w:val="22"/>
        </w:rPr>
        <w:t>of the</w:t>
      </w:r>
      <w:r w:rsidR="003B6475" w:rsidRPr="0056206B">
        <w:rPr>
          <w:rFonts w:asciiTheme="minorHAnsi" w:hAnsiTheme="minorHAnsi" w:cs="Calibri"/>
          <w:i/>
          <w:iCs/>
          <w:color w:val="202122"/>
          <w:sz w:val="22"/>
          <w:szCs w:val="22"/>
        </w:rPr>
        <w:t xml:space="preserve"> kibbutz. The price was terrible: at least 112 Be’eri people were killed.”</w:t>
      </w:r>
    </w:p>
    <w:p w14:paraId="245CAF4F" w14:textId="77777777" w:rsidR="003B6475" w:rsidRDefault="003B6475" w:rsidP="00653765">
      <w:pPr>
        <w:pStyle w:val="NormalWeb"/>
        <w:shd w:val="clear" w:color="auto" w:fill="FFFFFF"/>
        <w:spacing w:before="0" w:beforeAutospacing="0" w:after="0" w:afterAutospacing="0"/>
        <w:rPr>
          <w:rFonts w:asciiTheme="minorHAnsi" w:hAnsiTheme="minorHAnsi" w:cs="Calibri"/>
          <w:sz w:val="22"/>
          <w:szCs w:val="22"/>
        </w:rPr>
      </w:pPr>
    </w:p>
    <w:p w14:paraId="12BE3348" w14:textId="75458F8C" w:rsidR="00D73DE2" w:rsidRPr="00D73DE2" w:rsidRDefault="00F04DA9" w:rsidP="00FD6802">
      <w:pPr>
        <w:pStyle w:val="NormalWeb"/>
        <w:shd w:val="clear" w:color="auto" w:fill="FFFFFF"/>
        <w:spacing w:before="0" w:beforeAutospacing="0" w:after="0" w:afterAutospacing="0"/>
        <w:rPr>
          <w:rFonts w:asciiTheme="minorHAnsi" w:hAnsiTheme="minorHAnsi" w:cs="Calibri"/>
          <w:sz w:val="22"/>
          <w:szCs w:val="22"/>
        </w:rPr>
      </w:pPr>
      <w:r w:rsidRPr="00F04DA9">
        <w:rPr>
          <w:rFonts w:asciiTheme="minorHAnsi" w:hAnsiTheme="minorHAnsi" w:cs="Calibri"/>
          <w:sz w:val="22"/>
          <w:szCs w:val="22"/>
        </w:rPr>
        <w:t>The Cradle reported on Nov 9th that </w:t>
      </w:r>
      <w:r w:rsidRPr="00F04DA9">
        <w:rPr>
          <w:rFonts w:asciiTheme="minorHAnsi" w:hAnsiTheme="minorHAnsi" w:cs="Calibri"/>
          <w:sz w:val="22"/>
          <w:szCs w:val="22"/>
          <w:bdr w:val="none" w:sz="0" w:space="0" w:color="auto" w:frame="1"/>
        </w:rPr>
        <w:t xml:space="preserve">Israeli Apache helicopters killed </w:t>
      </w:r>
      <w:r>
        <w:rPr>
          <w:rFonts w:asciiTheme="minorHAnsi" w:hAnsiTheme="minorHAnsi" w:cs="Calibri"/>
          <w:sz w:val="22"/>
          <w:szCs w:val="22"/>
          <w:bdr w:val="none" w:sz="0" w:space="0" w:color="auto" w:frame="1"/>
        </w:rPr>
        <w:t xml:space="preserve">their </w:t>
      </w:r>
      <w:r w:rsidRPr="00F04DA9">
        <w:rPr>
          <w:rFonts w:asciiTheme="minorHAnsi" w:hAnsiTheme="minorHAnsi" w:cs="Calibri"/>
          <w:sz w:val="22"/>
          <w:szCs w:val="22"/>
          <w:bdr w:val="none" w:sz="0" w:space="0" w:color="auto" w:frame="1"/>
        </w:rPr>
        <w:t>own soldiers</w:t>
      </w:r>
      <w:r>
        <w:rPr>
          <w:rFonts w:asciiTheme="minorHAnsi" w:hAnsiTheme="minorHAnsi" w:cs="Calibri"/>
          <w:sz w:val="22"/>
          <w:szCs w:val="22"/>
          <w:bdr w:val="none" w:sz="0" w:space="0" w:color="auto" w:frame="1"/>
        </w:rPr>
        <w:t xml:space="preserve"> and</w:t>
      </w:r>
      <w:r w:rsidRPr="00F04DA9">
        <w:rPr>
          <w:rFonts w:asciiTheme="minorHAnsi" w:hAnsiTheme="minorHAnsi" w:cs="Calibri"/>
          <w:sz w:val="22"/>
          <w:szCs w:val="22"/>
          <w:bdr w:val="none" w:sz="0" w:space="0" w:color="auto" w:frame="1"/>
        </w:rPr>
        <w:t xml:space="preserve"> civilians on 7</w:t>
      </w:r>
      <w:r w:rsidRPr="00F04DA9">
        <w:rPr>
          <w:rFonts w:asciiTheme="minorHAnsi" w:hAnsiTheme="minorHAnsi" w:cs="Calibri"/>
          <w:sz w:val="22"/>
          <w:szCs w:val="22"/>
          <w:bdr w:val="none" w:sz="0" w:space="0" w:color="auto" w:frame="1"/>
          <w:vertAlign w:val="superscript"/>
        </w:rPr>
        <w:t>th</w:t>
      </w:r>
      <w:r>
        <w:rPr>
          <w:rFonts w:asciiTheme="minorHAnsi" w:hAnsiTheme="minorHAnsi" w:cs="Calibri"/>
          <w:sz w:val="22"/>
          <w:szCs w:val="22"/>
          <w:bdr w:val="none" w:sz="0" w:space="0" w:color="auto" w:frame="1"/>
        </w:rPr>
        <w:t xml:space="preserve"> </w:t>
      </w:r>
      <w:r w:rsidRPr="00F04DA9">
        <w:rPr>
          <w:rFonts w:asciiTheme="minorHAnsi" w:hAnsiTheme="minorHAnsi" w:cs="Calibri"/>
          <w:sz w:val="22"/>
          <w:szCs w:val="22"/>
          <w:bdr w:val="none" w:sz="0" w:space="0" w:color="auto" w:frame="1"/>
        </w:rPr>
        <w:t>October</w:t>
      </w:r>
      <w:r w:rsidR="0056206B">
        <w:rPr>
          <w:rFonts w:asciiTheme="minorHAnsi" w:hAnsiTheme="minorHAnsi" w:cs="Calibri"/>
          <w:sz w:val="22"/>
          <w:szCs w:val="22"/>
          <w:bdr w:val="none" w:sz="0" w:space="0" w:color="auto" w:frame="1"/>
        </w:rPr>
        <w:t>, as</w:t>
      </w:r>
      <w:r w:rsidRPr="00F04DA9">
        <w:rPr>
          <w:rFonts w:asciiTheme="minorHAnsi" w:hAnsiTheme="minorHAnsi" w:cs="Calibri"/>
          <w:sz w:val="22"/>
          <w:szCs w:val="22"/>
          <w:bdr w:val="none" w:sz="0" w:space="0" w:color="auto" w:frame="1"/>
        </w:rPr>
        <w:t xml:space="preserve"> </w:t>
      </w:r>
      <w:r w:rsidR="00D73DE2">
        <w:rPr>
          <w:rFonts w:asciiTheme="minorHAnsi" w:hAnsiTheme="minorHAnsi" w:cs="Calibri"/>
          <w:sz w:val="22"/>
          <w:szCs w:val="22"/>
        </w:rPr>
        <w:t>supported</w:t>
      </w:r>
      <w:r w:rsidRPr="00F04DA9">
        <w:rPr>
          <w:rFonts w:asciiTheme="minorHAnsi" w:hAnsiTheme="minorHAnsi" w:cs="Calibri"/>
          <w:sz w:val="22"/>
          <w:szCs w:val="22"/>
        </w:rPr>
        <w:t xml:space="preserve"> by th</w:t>
      </w:r>
      <w:r w:rsidR="00D73DE2">
        <w:rPr>
          <w:rFonts w:asciiTheme="minorHAnsi" w:hAnsiTheme="minorHAnsi" w:cs="Calibri"/>
          <w:sz w:val="22"/>
          <w:szCs w:val="22"/>
        </w:rPr>
        <w:t>e</w:t>
      </w:r>
      <w:r w:rsidRPr="00F04DA9">
        <w:rPr>
          <w:rFonts w:asciiTheme="minorHAnsi" w:hAnsiTheme="minorHAnsi" w:cs="Calibri"/>
          <w:sz w:val="22"/>
          <w:szCs w:val="22"/>
        </w:rPr>
        <w:t xml:space="preserve"> photo</w:t>
      </w:r>
      <w:r w:rsidR="00D73DE2">
        <w:rPr>
          <w:rFonts w:asciiTheme="minorHAnsi" w:hAnsiTheme="minorHAnsi" w:cs="Calibri"/>
          <w:sz w:val="22"/>
          <w:szCs w:val="22"/>
        </w:rPr>
        <w:t xml:space="preserve"> of many wrecked cars</w:t>
      </w:r>
      <w:r w:rsidRPr="00F04DA9">
        <w:rPr>
          <w:rStyle w:val="FootnoteReference"/>
          <w:rFonts w:asciiTheme="minorHAnsi" w:hAnsiTheme="minorHAnsi" w:cs="Calibri"/>
          <w:sz w:val="22"/>
          <w:szCs w:val="22"/>
        </w:rPr>
        <w:footnoteReference w:id="17"/>
      </w:r>
      <w:r w:rsidRPr="00F04DA9">
        <w:rPr>
          <w:rFonts w:asciiTheme="minorHAnsi" w:hAnsiTheme="minorHAnsi" w:cs="Calibri"/>
          <w:sz w:val="22"/>
          <w:szCs w:val="22"/>
        </w:rPr>
        <w:t xml:space="preserve">, after the Israeli military released </w:t>
      </w:r>
      <w:r w:rsidRPr="00F04DA9">
        <w:rPr>
          <w:rFonts w:asciiTheme="minorHAnsi" w:hAnsiTheme="minorHAnsi" w:cs="Calibri"/>
          <w:sz w:val="22"/>
          <w:szCs w:val="22"/>
        </w:rPr>
        <w:lastRenderedPageBreak/>
        <w:t xml:space="preserve">drone footage showing hundreds of scorched and damaged </w:t>
      </w:r>
      <w:r w:rsidR="00D73DE2">
        <w:rPr>
          <w:rFonts w:asciiTheme="minorHAnsi" w:hAnsiTheme="minorHAnsi" w:cs="Calibri"/>
          <w:sz w:val="22"/>
          <w:szCs w:val="22"/>
        </w:rPr>
        <w:t>vehicle</w:t>
      </w:r>
      <w:r w:rsidRPr="00F04DA9">
        <w:rPr>
          <w:rFonts w:asciiTheme="minorHAnsi" w:hAnsiTheme="minorHAnsi" w:cs="Calibri"/>
          <w:sz w:val="22"/>
          <w:szCs w:val="22"/>
        </w:rPr>
        <w:t xml:space="preserve">s </w:t>
      </w:r>
      <w:r w:rsidR="0056206B">
        <w:rPr>
          <w:rFonts w:asciiTheme="minorHAnsi" w:hAnsiTheme="minorHAnsi" w:cs="Calibri"/>
          <w:sz w:val="22"/>
          <w:szCs w:val="22"/>
        </w:rPr>
        <w:t xml:space="preserve">attacked as they </w:t>
      </w:r>
      <w:r w:rsidRPr="00F04DA9">
        <w:rPr>
          <w:rFonts w:asciiTheme="minorHAnsi" w:hAnsiTheme="minorHAnsi" w:cs="Calibri"/>
          <w:sz w:val="22"/>
          <w:szCs w:val="22"/>
        </w:rPr>
        <w:t>mov</w:t>
      </w:r>
      <w:r w:rsidR="0056206B">
        <w:rPr>
          <w:rFonts w:asciiTheme="minorHAnsi" w:hAnsiTheme="minorHAnsi" w:cs="Calibri"/>
          <w:sz w:val="22"/>
          <w:szCs w:val="22"/>
        </w:rPr>
        <w:t>ed</w:t>
      </w:r>
      <w:r w:rsidRPr="00F04DA9">
        <w:rPr>
          <w:rFonts w:asciiTheme="minorHAnsi" w:hAnsiTheme="minorHAnsi" w:cs="Calibri"/>
          <w:sz w:val="22"/>
          <w:szCs w:val="22"/>
        </w:rPr>
        <w:t xml:space="preserve"> from the Nova music festival, providing further evidence that Israeli forces killed many of their own during the start of Operation Al-Aqsa Flood on 7 October. All the attacks were summarised in </w:t>
      </w:r>
      <w:r w:rsidRPr="00F04DA9">
        <w:rPr>
          <w:rFonts w:asciiTheme="minorHAnsi" w:hAnsiTheme="minorHAnsi" w:cs="Calibri"/>
          <w:sz w:val="22"/>
          <w:szCs w:val="22"/>
          <w:bdr w:val="none" w:sz="0" w:space="0" w:color="auto" w:frame="1"/>
        </w:rPr>
        <w:t>Spanish Halyon</w:t>
      </w:r>
      <w:r w:rsidRPr="00F04DA9">
        <w:rPr>
          <w:rStyle w:val="FootnoteReference"/>
          <w:rFonts w:asciiTheme="minorHAnsi" w:hAnsiTheme="minorHAnsi" w:cs="Calibri"/>
          <w:sz w:val="22"/>
          <w:szCs w:val="22"/>
          <w:bdr w:val="none" w:sz="0" w:space="0" w:color="auto" w:frame="1"/>
        </w:rPr>
        <w:footnoteReference w:id="18"/>
      </w:r>
      <w:r w:rsidRPr="00F04DA9">
        <w:rPr>
          <w:rFonts w:asciiTheme="minorHAnsi" w:hAnsiTheme="minorHAnsi" w:cs="Calibri"/>
          <w:sz w:val="22"/>
          <w:szCs w:val="22"/>
        </w:rPr>
        <w:t> </w:t>
      </w:r>
      <w:r w:rsidR="008B2F9F">
        <w:rPr>
          <w:rFonts w:asciiTheme="minorHAnsi" w:hAnsiTheme="minorHAnsi" w:cs="Calibri"/>
          <w:sz w:val="22"/>
          <w:szCs w:val="22"/>
        </w:rPr>
        <w:t xml:space="preserve">, </w:t>
      </w:r>
      <w:r w:rsidRPr="00F04DA9">
        <w:rPr>
          <w:rFonts w:asciiTheme="minorHAnsi" w:hAnsiTheme="minorHAnsi" w:cs="Calibri"/>
          <w:sz w:val="22"/>
          <w:szCs w:val="22"/>
        </w:rPr>
        <w:t>in </w:t>
      </w:r>
      <w:proofErr w:type="spellStart"/>
      <w:r w:rsidRPr="00F04DA9">
        <w:rPr>
          <w:rFonts w:asciiTheme="minorHAnsi" w:hAnsiTheme="minorHAnsi" w:cs="Calibri"/>
          <w:sz w:val="22"/>
          <w:szCs w:val="22"/>
          <w:bdr w:val="none" w:sz="0" w:space="0" w:color="auto" w:frame="1"/>
        </w:rPr>
        <w:t>Scheerpost</w:t>
      </w:r>
      <w:proofErr w:type="spellEnd"/>
      <w:r w:rsidRPr="00F04DA9">
        <w:rPr>
          <w:rStyle w:val="FootnoteReference"/>
          <w:rFonts w:asciiTheme="minorHAnsi" w:hAnsiTheme="minorHAnsi" w:cs="Calibri"/>
          <w:sz w:val="22"/>
          <w:szCs w:val="22"/>
          <w:bdr w:val="none" w:sz="0" w:space="0" w:color="auto" w:frame="1"/>
        </w:rPr>
        <w:footnoteReference w:id="19"/>
      </w:r>
      <w:r w:rsidRPr="00F04DA9">
        <w:rPr>
          <w:rFonts w:asciiTheme="minorHAnsi" w:hAnsiTheme="minorHAnsi" w:cs="Calibri"/>
          <w:sz w:val="22"/>
          <w:szCs w:val="22"/>
        </w:rPr>
        <w:t xml:space="preserve"> </w:t>
      </w:r>
      <w:r w:rsidR="008B2F9F">
        <w:rPr>
          <w:rFonts w:asciiTheme="minorHAnsi" w:hAnsiTheme="minorHAnsi" w:cs="Calibri"/>
          <w:sz w:val="22"/>
          <w:szCs w:val="22"/>
        </w:rPr>
        <w:t xml:space="preserve">and in </w:t>
      </w:r>
      <w:hyperlink r:id="rId8" w:tgtFrame="_blank" w:history="1">
        <w:proofErr w:type="spellStart"/>
        <w:r w:rsidR="008B2F9F" w:rsidRPr="00890A3C">
          <w:rPr>
            <w:rFonts w:asciiTheme="minorHAnsi" w:hAnsiTheme="minorHAnsi" w:cs="Calibri"/>
            <w:sz w:val="22"/>
            <w:szCs w:val="22"/>
          </w:rPr>
          <w:t>Mondoweiss</w:t>
        </w:r>
        <w:proofErr w:type="spellEnd"/>
      </w:hyperlink>
      <w:r w:rsidR="00890A3C">
        <w:rPr>
          <w:rStyle w:val="FootnoteReference"/>
          <w:rFonts w:asciiTheme="minorHAnsi" w:hAnsiTheme="minorHAnsi"/>
          <w:sz w:val="22"/>
          <w:szCs w:val="22"/>
        </w:rPr>
        <w:footnoteReference w:id="20"/>
      </w:r>
      <w:r w:rsidRPr="00F04DA9">
        <w:rPr>
          <w:rFonts w:asciiTheme="minorHAnsi" w:hAnsiTheme="minorHAnsi" w:cs="Calibri"/>
          <w:sz w:val="22"/>
          <w:szCs w:val="22"/>
        </w:rPr>
        <w:t>.</w:t>
      </w:r>
      <w:r w:rsidR="00D73DE2">
        <w:rPr>
          <w:rFonts w:asciiTheme="minorHAnsi" w:hAnsiTheme="minorHAnsi" w:cs="Calibri"/>
          <w:sz w:val="22"/>
          <w:szCs w:val="22"/>
        </w:rPr>
        <w:t xml:space="preserve"> </w:t>
      </w:r>
      <w:r w:rsidR="00FD6802" w:rsidRPr="00E919D6">
        <w:rPr>
          <w:rFonts w:asciiTheme="minorHAnsi" w:hAnsiTheme="minorHAnsi" w:cs="Calibri"/>
          <w:sz w:val="22"/>
          <w:szCs w:val="22"/>
        </w:rPr>
        <w:t xml:space="preserve">The </w:t>
      </w:r>
      <w:proofErr w:type="spellStart"/>
      <w:r w:rsidR="00FD6802" w:rsidRPr="00E919D6">
        <w:rPr>
          <w:rFonts w:asciiTheme="minorHAnsi" w:hAnsiTheme="minorHAnsi" w:cs="Calibri"/>
          <w:sz w:val="22"/>
          <w:szCs w:val="22"/>
        </w:rPr>
        <w:t>Grayzone</w:t>
      </w:r>
      <w:proofErr w:type="spellEnd"/>
      <w:r w:rsidR="00FD6802" w:rsidRPr="00E919D6">
        <w:rPr>
          <w:rFonts w:asciiTheme="minorHAnsi" w:hAnsiTheme="minorHAnsi" w:cs="Calibri"/>
          <w:sz w:val="22"/>
          <w:szCs w:val="22"/>
        </w:rPr>
        <w:t xml:space="preserve"> has </w:t>
      </w:r>
      <w:r w:rsidR="009519BD">
        <w:rPr>
          <w:rFonts w:asciiTheme="minorHAnsi" w:hAnsiTheme="minorHAnsi" w:cs="Calibri"/>
          <w:sz w:val="22"/>
          <w:szCs w:val="22"/>
        </w:rPr>
        <w:t xml:space="preserve">also </w:t>
      </w:r>
      <w:r w:rsidR="00FD6802" w:rsidRPr="00E919D6">
        <w:rPr>
          <w:rFonts w:asciiTheme="minorHAnsi" w:hAnsiTheme="minorHAnsi" w:cs="Calibri"/>
          <w:sz w:val="22"/>
          <w:szCs w:val="22"/>
        </w:rPr>
        <w:t>pulled much information together here: </w:t>
      </w:r>
      <w:bookmarkStart w:id="1" w:name="_Hlk151665603"/>
      <w:r w:rsidR="00E919D6" w:rsidRPr="00E919D6">
        <w:rPr>
          <w:rFonts w:asciiTheme="minorHAnsi" w:hAnsiTheme="minorHAnsi" w:cs="Calibri"/>
          <w:sz w:val="22"/>
          <w:szCs w:val="22"/>
        </w:rPr>
        <w:t>“</w:t>
      </w:r>
      <w:r w:rsidR="00FD6802" w:rsidRPr="00E919D6">
        <w:rPr>
          <w:rFonts w:asciiTheme="minorHAnsi" w:hAnsiTheme="minorHAnsi" w:cs="Calibri"/>
          <w:sz w:val="22"/>
          <w:szCs w:val="22"/>
          <w:bdr w:val="none" w:sz="0" w:space="0" w:color="auto" w:frame="1"/>
        </w:rPr>
        <w:t>October 7 testimonies reveal Israel’s military ‘shelling’ Israeli citizens with tanks, missiles</w:t>
      </w:r>
      <w:r w:rsidR="00E919D6" w:rsidRPr="00E919D6">
        <w:rPr>
          <w:rFonts w:asciiTheme="minorHAnsi" w:hAnsiTheme="minorHAnsi" w:cs="Calibri"/>
          <w:sz w:val="22"/>
          <w:szCs w:val="22"/>
          <w:bdr w:val="none" w:sz="0" w:space="0" w:color="auto" w:frame="1"/>
        </w:rPr>
        <w:t>”</w:t>
      </w:r>
      <w:bookmarkEnd w:id="1"/>
      <w:r w:rsidR="00E919D6" w:rsidRPr="00E919D6">
        <w:rPr>
          <w:rStyle w:val="FootnoteReference"/>
          <w:rFonts w:asciiTheme="minorHAnsi" w:hAnsiTheme="minorHAnsi" w:cs="Calibri"/>
          <w:sz w:val="22"/>
          <w:szCs w:val="22"/>
        </w:rPr>
        <w:footnoteReference w:id="21"/>
      </w:r>
      <w:r w:rsidR="00E919D6" w:rsidRPr="00E919D6">
        <w:rPr>
          <w:rFonts w:asciiTheme="minorHAnsi" w:hAnsiTheme="minorHAnsi" w:cs="Calibri"/>
          <w:sz w:val="22"/>
          <w:szCs w:val="22"/>
          <w:bdr w:val="none" w:sz="0" w:space="0" w:color="auto" w:frame="1"/>
        </w:rPr>
        <w:t xml:space="preserve">. </w:t>
      </w:r>
    </w:p>
    <w:p w14:paraId="25C212DF" w14:textId="77777777" w:rsidR="00D73DE2" w:rsidRDefault="00D73DE2" w:rsidP="00FD6802">
      <w:pPr>
        <w:pStyle w:val="NormalWeb"/>
        <w:shd w:val="clear" w:color="auto" w:fill="FFFFFF"/>
        <w:spacing w:before="0" w:beforeAutospacing="0" w:after="0" w:afterAutospacing="0"/>
        <w:rPr>
          <w:rFonts w:asciiTheme="minorHAnsi" w:hAnsiTheme="minorHAnsi" w:cs="Calibri"/>
          <w:sz w:val="22"/>
          <w:szCs w:val="22"/>
        </w:rPr>
      </w:pPr>
    </w:p>
    <w:p w14:paraId="215AB3F4" w14:textId="77777777" w:rsidR="00FD6802" w:rsidRPr="00E919D6" w:rsidRDefault="00FD6802" w:rsidP="00FD6802">
      <w:pPr>
        <w:pStyle w:val="NormalWeb"/>
        <w:shd w:val="clear" w:color="auto" w:fill="FFFFFF"/>
        <w:spacing w:before="0" w:beforeAutospacing="0" w:after="0" w:afterAutospacing="0"/>
        <w:rPr>
          <w:rFonts w:asciiTheme="minorHAnsi" w:hAnsiTheme="minorHAnsi" w:cs="Calibri"/>
          <w:sz w:val="22"/>
          <w:szCs w:val="22"/>
        </w:rPr>
      </w:pPr>
      <w:r w:rsidRPr="00E919D6">
        <w:rPr>
          <w:rFonts w:asciiTheme="minorHAnsi" w:hAnsiTheme="minorHAnsi" w:cs="Calibri"/>
          <w:sz w:val="22"/>
          <w:szCs w:val="22"/>
        </w:rPr>
        <w:t>Hamas has called for an international investigation into the atrocities on October 7</w:t>
      </w:r>
      <w:r w:rsidRPr="00E919D6">
        <w:rPr>
          <w:rFonts w:asciiTheme="minorHAnsi" w:hAnsiTheme="minorHAnsi" w:cs="Calibri"/>
          <w:sz w:val="22"/>
          <w:szCs w:val="22"/>
          <w:vertAlign w:val="superscript"/>
        </w:rPr>
        <w:t>th</w:t>
      </w:r>
      <w:r w:rsidR="00E919D6">
        <w:rPr>
          <w:rFonts w:asciiTheme="minorHAnsi" w:hAnsiTheme="minorHAnsi" w:cs="Calibri"/>
          <w:sz w:val="22"/>
          <w:szCs w:val="22"/>
        </w:rPr>
        <w:t>,</w:t>
      </w:r>
      <w:r w:rsidRPr="00E919D6">
        <w:rPr>
          <w:rFonts w:asciiTheme="minorHAnsi" w:hAnsiTheme="minorHAnsi" w:cs="Calibri"/>
          <w:sz w:val="22"/>
          <w:szCs w:val="22"/>
        </w:rPr>
        <w:t xml:space="preserve"> after evidence exposed Israel was guilty of murdering many of their own civilians.</w:t>
      </w:r>
    </w:p>
    <w:p w14:paraId="2FB6614C" w14:textId="77777777" w:rsidR="002745B6" w:rsidRPr="006B6997" w:rsidRDefault="002745B6" w:rsidP="00FD6802">
      <w:pPr>
        <w:pStyle w:val="NormalWeb"/>
        <w:shd w:val="clear" w:color="auto" w:fill="FFFFFF"/>
        <w:spacing w:before="0" w:beforeAutospacing="0" w:after="0" w:afterAutospacing="0"/>
        <w:rPr>
          <w:rFonts w:asciiTheme="minorHAnsi" w:hAnsiTheme="minorHAnsi" w:cs="Calibri"/>
          <w:color w:val="FF0000"/>
          <w:sz w:val="22"/>
          <w:szCs w:val="22"/>
        </w:rPr>
      </w:pPr>
    </w:p>
    <w:p w14:paraId="02BF694B" w14:textId="77777777" w:rsidR="006D60A5" w:rsidRPr="006D60A5" w:rsidRDefault="006D60A5" w:rsidP="00FD6802">
      <w:pPr>
        <w:pStyle w:val="NormalWeb"/>
        <w:shd w:val="clear" w:color="auto" w:fill="FFFFFF"/>
        <w:spacing w:before="0" w:beforeAutospacing="0" w:after="0" w:afterAutospacing="0"/>
        <w:rPr>
          <w:rFonts w:asciiTheme="minorHAnsi" w:hAnsiTheme="minorHAnsi" w:cs="Calibri"/>
          <w:sz w:val="22"/>
          <w:szCs w:val="22"/>
        </w:rPr>
      </w:pPr>
      <w:r w:rsidRPr="006D60A5">
        <w:rPr>
          <w:rFonts w:asciiTheme="minorHAnsi" w:hAnsiTheme="minorHAnsi" w:cs="Calibri"/>
          <w:sz w:val="22"/>
          <w:szCs w:val="22"/>
        </w:rPr>
        <w:t>Th</w:t>
      </w:r>
      <w:r>
        <w:rPr>
          <w:rFonts w:asciiTheme="minorHAnsi" w:hAnsiTheme="minorHAnsi" w:cs="Calibri"/>
          <w:sz w:val="22"/>
          <w:szCs w:val="22"/>
        </w:rPr>
        <w:t>is</w:t>
      </w:r>
      <w:r w:rsidRPr="006D60A5">
        <w:rPr>
          <w:rFonts w:asciiTheme="minorHAnsi" w:hAnsiTheme="minorHAnsi" w:cs="Calibri"/>
          <w:sz w:val="22"/>
          <w:szCs w:val="22"/>
        </w:rPr>
        <w:t xml:space="preserve"> Israeli Air Force article says</w:t>
      </w:r>
      <w:r w:rsidRPr="006D60A5">
        <w:rPr>
          <w:rStyle w:val="FootnoteReference"/>
          <w:rFonts w:asciiTheme="minorHAnsi" w:hAnsiTheme="minorHAnsi" w:cs="Calibri"/>
          <w:sz w:val="22"/>
          <w:szCs w:val="22"/>
        </w:rPr>
        <w:footnoteReference w:id="22"/>
      </w:r>
      <w:r w:rsidRPr="006D60A5">
        <w:rPr>
          <w:rFonts w:asciiTheme="minorHAnsi" w:hAnsiTheme="minorHAnsi" w:cs="Calibri"/>
          <w:sz w:val="22"/>
          <w:szCs w:val="22"/>
        </w:rPr>
        <w:t xml:space="preserve"> </w:t>
      </w:r>
      <w:r w:rsidR="00FD6802" w:rsidRPr="006D60A5">
        <w:rPr>
          <w:rFonts w:asciiTheme="minorHAnsi" w:hAnsiTheme="minorHAnsi" w:cs="Calibri"/>
          <w:sz w:val="22"/>
          <w:szCs w:val="22"/>
        </w:rPr>
        <w:t>“The pilots realized that there was tremendous difficulty in distinguishing within the occupied outposts and settlements who was a terrorist and who was a soldier or civilian… The rate of fire against the thousands of terrorists was tremendous at first, and only at a certain point did the pilots begin to slow down the attacks and carefully select the targets.”</w:t>
      </w:r>
    </w:p>
    <w:p w14:paraId="04371D12" w14:textId="77777777" w:rsidR="006D60A5" w:rsidRPr="006D60A5" w:rsidRDefault="006D60A5" w:rsidP="00FD6802">
      <w:pPr>
        <w:pStyle w:val="NormalWeb"/>
        <w:shd w:val="clear" w:color="auto" w:fill="FFFFFF"/>
        <w:spacing w:before="0" w:beforeAutospacing="0" w:after="0" w:afterAutospacing="0"/>
        <w:rPr>
          <w:rFonts w:asciiTheme="minorHAnsi" w:hAnsiTheme="minorHAnsi" w:cs="Calibri"/>
          <w:sz w:val="22"/>
          <w:szCs w:val="22"/>
        </w:rPr>
      </w:pPr>
    </w:p>
    <w:p w14:paraId="5162DF35" w14:textId="77777777" w:rsidR="00FD6802" w:rsidRPr="00BE404A" w:rsidRDefault="00B75A2E" w:rsidP="00FD6802">
      <w:pPr>
        <w:pStyle w:val="NormalWeb"/>
        <w:shd w:val="clear" w:color="auto" w:fill="FFFFFF"/>
        <w:spacing w:before="0" w:beforeAutospacing="0" w:after="0" w:afterAutospacing="0"/>
        <w:rPr>
          <w:rFonts w:asciiTheme="minorHAnsi" w:hAnsiTheme="minorHAnsi" w:cs="Calibri"/>
          <w:sz w:val="22"/>
          <w:szCs w:val="22"/>
        </w:rPr>
      </w:pPr>
      <w:r w:rsidRPr="006D60A5">
        <w:rPr>
          <w:rFonts w:asciiTheme="minorHAnsi" w:hAnsiTheme="minorHAnsi" w:cs="Calibri"/>
          <w:sz w:val="22"/>
          <w:szCs w:val="22"/>
        </w:rPr>
        <w:t>But there were not thousands of Qassam</w:t>
      </w:r>
      <w:r w:rsidR="001444F6" w:rsidRPr="006D60A5">
        <w:rPr>
          <w:rFonts w:asciiTheme="minorHAnsi" w:hAnsiTheme="minorHAnsi" w:cs="Calibri"/>
          <w:sz w:val="22"/>
          <w:szCs w:val="22"/>
        </w:rPr>
        <w:t xml:space="preserve"> </w:t>
      </w:r>
      <w:r w:rsidRPr="006D60A5">
        <w:rPr>
          <w:rFonts w:asciiTheme="minorHAnsi" w:hAnsiTheme="minorHAnsi" w:cs="Calibri"/>
          <w:sz w:val="22"/>
          <w:szCs w:val="22"/>
        </w:rPr>
        <w:t xml:space="preserve">fighters- </w:t>
      </w:r>
      <w:r w:rsidR="001444F6" w:rsidRPr="006D60A5">
        <w:rPr>
          <w:rFonts w:asciiTheme="minorHAnsi" w:hAnsiTheme="minorHAnsi" w:cs="Calibri"/>
          <w:sz w:val="22"/>
          <w:szCs w:val="22"/>
        </w:rPr>
        <w:t>there were 1,500</w:t>
      </w:r>
      <w:r w:rsidR="00D73DE2">
        <w:rPr>
          <w:rFonts w:asciiTheme="minorHAnsi" w:hAnsiTheme="minorHAnsi" w:cs="Calibri"/>
          <w:sz w:val="22"/>
          <w:szCs w:val="22"/>
        </w:rPr>
        <w:t>; the rest were Israelis</w:t>
      </w:r>
      <w:r w:rsidR="001444F6" w:rsidRPr="006D60A5">
        <w:rPr>
          <w:rFonts w:asciiTheme="minorHAnsi" w:hAnsiTheme="minorHAnsi" w:cs="Calibri"/>
          <w:sz w:val="22"/>
          <w:szCs w:val="22"/>
        </w:rPr>
        <w:t>.</w:t>
      </w:r>
      <w:r w:rsidR="006D60A5" w:rsidRPr="006D60A5">
        <w:rPr>
          <w:rFonts w:asciiTheme="minorHAnsi" w:hAnsiTheme="minorHAnsi" w:cs="Calibri"/>
          <w:sz w:val="22"/>
          <w:szCs w:val="22"/>
        </w:rPr>
        <w:t xml:space="preserve"> </w:t>
      </w:r>
      <w:r w:rsidR="00FD6802" w:rsidRPr="00BE404A">
        <w:rPr>
          <w:rFonts w:asciiTheme="minorHAnsi" w:hAnsiTheme="minorHAnsi" w:cs="Calibri"/>
          <w:sz w:val="22"/>
          <w:szCs w:val="22"/>
        </w:rPr>
        <w:t>Actual footage from the Israeli helicopters </w:t>
      </w:r>
      <w:r w:rsidR="00D73DE2">
        <w:rPr>
          <w:rFonts w:asciiTheme="minorHAnsi" w:hAnsiTheme="minorHAnsi" w:cs="Calibri"/>
          <w:sz w:val="22"/>
          <w:szCs w:val="22"/>
        </w:rPr>
        <w:t xml:space="preserve">as they </w:t>
      </w:r>
      <w:r w:rsidR="00FD6802" w:rsidRPr="00BE404A">
        <w:rPr>
          <w:rFonts w:asciiTheme="minorHAnsi" w:hAnsiTheme="minorHAnsi" w:cs="Calibri"/>
          <w:sz w:val="22"/>
          <w:szCs w:val="22"/>
          <w:bdr w:val="none" w:sz="0" w:space="0" w:color="auto" w:frame="1"/>
        </w:rPr>
        <w:t>destroy</w:t>
      </w:r>
      <w:r w:rsidR="00D73DE2">
        <w:rPr>
          <w:rFonts w:asciiTheme="minorHAnsi" w:hAnsiTheme="minorHAnsi" w:cs="Calibri"/>
          <w:sz w:val="22"/>
          <w:szCs w:val="22"/>
          <w:bdr w:val="none" w:sz="0" w:space="0" w:color="auto" w:frame="1"/>
        </w:rPr>
        <w:t>ed</w:t>
      </w:r>
      <w:r w:rsidR="00FD6802" w:rsidRPr="00BE404A">
        <w:rPr>
          <w:rFonts w:asciiTheme="minorHAnsi" w:hAnsiTheme="minorHAnsi" w:cs="Calibri"/>
          <w:sz w:val="22"/>
          <w:szCs w:val="22"/>
          <w:bdr w:val="none" w:sz="0" w:space="0" w:color="auto" w:frame="1"/>
        </w:rPr>
        <w:t xml:space="preserve"> cars can be seen here</w:t>
      </w:r>
      <w:r w:rsidR="006D60A5" w:rsidRPr="00BE404A">
        <w:rPr>
          <w:rStyle w:val="FootnoteReference"/>
          <w:rFonts w:asciiTheme="minorHAnsi" w:hAnsiTheme="minorHAnsi" w:cs="Calibri"/>
          <w:sz w:val="22"/>
          <w:szCs w:val="22"/>
          <w:bdr w:val="none" w:sz="0" w:space="0" w:color="auto" w:frame="1"/>
        </w:rPr>
        <w:footnoteReference w:id="23"/>
      </w:r>
      <w:r w:rsidR="00FD6802" w:rsidRPr="00BE404A">
        <w:rPr>
          <w:rFonts w:asciiTheme="minorHAnsi" w:hAnsiTheme="minorHAnsi" w:cs="Calibri"/>
          <w:sz w:val="22"/>
          <w:szCs w:val="22"/>
        </w:rPr>
        <w:t>. </w:t>
      </w:r>
      <w:r w:rsidR="00FD6802" w:rsidRPr="00BE404A">
        <w:rPr>
          <w:rFonts w:asciiTheme="minorHAnsi" w:hAnsiTheme="minorHAnsi" w:cs="Calibri"/>
          <w:sz w:val="22"/>
          <w:szCs w:val="22"/>
          <w:bdr w:val="none" w:sz="0" w:space="0" w:color="auto" w:frame="1"/>
        </w:rPr>
        <w:t xml:space="preserve">And </w:t>
      </w:r>
      <w:r w:rsidR="00BE404A" w:rsidRPr="00BE404A">
        <w:rPr>
          <w:rFonts w:asciiTheme="minorHAnsi" w:hAnsiTheme="minorHAnsi" w:cs="Calibri"/>
          <w:sz w:val="22"/>
          <w:szCs w:val="22"/>
          <w:bdr w:val="none" w:sz="0" w:space="0" w:color="auto" w:frame="1"/>
        </w:rPr>
        <w:t>there is more footage on the official account of the IDF on Twitter</w:t>
      </w:r>
      <w:r w:rsidR="00BE404A" w:rsidRPr="00BE404A">
        <w:rPr>
          <w:rStyle w:val="FootnoteReference"/>
          <w:rFonts w:asciiTheme="minorHAnsi" w:hAnsiTheme="minorHAnsi" w:cs="Calibri"/>
          <w:sz w:val="22"/>
          <w:szCs w:val="22"/>
          <w:bdr w:val="none" w:sz="0" w:space="0" w:color="auto" w:frame="1"/>
        </w:rPr>
        <w:footnoteReference w:id="24"/>
      </w:r>
      <w:r w:rsidR="00FD6802" w:rsidRPr="00BE404A">
        <w:rPr>
          <w:rFonts w:asciiTheme="minorHAnsi" w:hAnsiTheme="minorHAnsi" w:cs="Calibri"/>
          <w:sz w:val="22"/>
          <w:szCs w:val="22"/>
          <w:bdr w:val="none" w:sz="0" w:space="0" w:color="auto" w:frame="1"/>
        </w:rPr>
        <w:t>.</w:t>
      </w:r>
      <w:r w:rsidR="00FD6802" w:rsidRPr="00BE404A">
        <w:rPr>
          <w:rFonts w:asciiTheme="minorHAnsi" w:hAnsiTheme="minorHAnsi" w:cs="Calibri"/>
          <w:sz w:val="22"/>
          <w:szCs w:val="22"/>
        </w:rPr>
        <w:t> Middle East Monitor </w:t>
      </w:r>
      <w:r w:rsidR="00FD6802" w:rsidRPr="00BE404A">
        <w:rPr>
          <w:rFonts w:asciiTheme="minorHAnsi" w:hAnsiTheme="minorHAnsi" w:cs="Calibri"/>
          <w:sz w:val="22"/>
          <w:szCs w:val="22"/>
          <w:bdr w:val="none" w:sz="0" w:space="0" w:color="auto" w:frame="1"/>
        </w:rPr>
        <w:t xml:space="preserve">chronicled the evidence </w:t>
      </w:r>
      <w:r w:rsidR="00BE404A" w:rsidRPr="00BE404A">
        <w:rPr>
          <w:rFonts w:asciiTheme="minorHAnsi" w:hAnsiTheme="minorHAnsi" w:cs="Calibri"/>
          <w:sz w:val="22"/>
          <w:szCs w:val="22"/>
          <w:bdr w:val="none" w:sz="0" w:space="0" w:color="auto" w:frame="1"/>
        </w:rPr>
        <w:t>also</w:t>
      </w:r>
      <w:r w:rsidR="00BE404A" w:rsidRPr="00BE404A">
        <w:rPr>
          <w:rStyle w:val="FootnoteReference"/>
          <w:rFonts w:asciiTheme="minorHAnsi" w:hAnsiTheme="minorHAnsi" w:cs="Calibri"/>
          <w:sz w:val="22"/>
          <w:szCs w:val="22"/>
          <w:bdr w:val="none" w:sz="0" w:space="0" w:color="auto" w:frame="1"/>
        </w:rPr>
        <w:footnoteReference w:id="25"/>
      </w:r>
      <w:r w:rsidR="00FD6802" w:rsidRPr="00BE404A">
        <w:rPr>
          <w:rFonts w:asciiTheme="minorHAnsi" w:hAnsiTheme="minorHAnsi" w:cs="Calibri"/>
          <w:sz w:val="22"/>
          <w:szCs w:val="22"/>
          <w:bdr w:val="none" w:sz="0" w:space="0" w:color="auto" w:frame="1"/>
        </w:rPr>
        <w:t>.</w:t>
      </w:r>
      <w:r w:rsidR="00D73DE2">
        <w:rPr>
          <w:rFonts w:asciiTheme="minorHAnsi" w:hAnsiTheme="minorHAnsi" w:cs="Calibri"/>
          <w:sz w:val="22"/>
          <w:szCs w:val="22"/>
          <w:bdr w:val="none" w:sz="0" w:space="0" w:color="auto" w:frame="1"/>
        </w:rPr>
        <w:t xml:space="preserve"> </w:t>
      </w:r>
      <w:r w:rsidR="00D73DE2">
        <w:rPr>
          <w:rFonts w:asciiTheme="minorHAnsi" w:hAnsiTheme="minorHAnsi" w:cs="Calibri"/>
          <w:sz w:val="22"/>
          <w:szCs w:val="22"/>
        </w:rPr>
        <w:t>Admittedly, t</w:t>
      </w:r>
      <w:r w:rsidR="00D73DE2" w:rsidRPr="006D60A5">
        <w:rPr>
          <w:rFonts w:asciiTheme="minorHAnsi" w:hAnsiTheme="minorHAnsi" w:cs="Calibri"/>
          <w:sz w:val="22"/>
          <w:szCs w:val="22"/>
        </w:rPr>
        <w:t>here were some rogue elements that came from Gaza after the fence was torn down and it was these people who shot indiscriminately at Israeli civilians</w:t>
      </w:r>
      <w:r w:rsidR="00D73DE2" w:rsidRPr="00BE404A">
        <w:rPr>
          <w:rFonts w:asciiTheme="minorHAnsi" w:hAnsiTheme="minorHAnsi" w:cs="Calibri"/>
          <w:sz w:val="22"/>
          <w:szCs w:val="22"/>
        </w:rPr>
        <w:t>.</w:t>
      </w:r>
    </w:p>
    <w:p w14:paraId="5919D068" w14:textId="77777777" w:rsidR="005E5891" w:rsidRPr="00BE404A" w:rsidRDefault="005E5891" w:rsidP="00FD6802">
      <w:pPr>
        <w:pStyle w:val="NormalWeb"/>
        <w:shd w:val="clear" w:color="auto" w:fill="FFFFFF"/>
        <w:spacing w:before="0" w:beforeAutospacing="0" w:after="0" w:afterAutospacing="0"/>
        <w:rPr>
          <w:rFonts w:asciiTheme="minorHAnsi" w:hAnsiTheme="minorHAnsi" w:cs="Calibri"/>
          <w:sz w:val="22"/>
          <w:szCs w:val="22"/>
        </w:rPr>
      </w:pPr>
    </w:p>
    <w:p w14:paraId="4E5D005E" w14:textId="77777777" w:rsidR="00BE404A" w:rsidRDefault="00FD6802" w:rsidP="00FD6802">
      <w:pPr>
        <w:pStyle w:val="NormalWeb"/>
        <w:shd w:val="clear" w:color="auto" w:fill="FFFFFF"/>
        <w:spacing w:before="0" w:beforeAutospacing="0" w:after="0" w:afterAutospacing="0"/>
        <w:rPr>
          <w:rFonts w:asciiTheme="minorHAnsi" w:hAnsiTheme="minorHAnsi" w:cs="Calibri"/>
          <w:sz w:val="22"/>
          <w:szCs w:val="22"/>
        </w:rPr>
      </w:pPr>
      <w:r w:rsidRPr="00774636">
        <w:rPr>
          <w:rFonts w:asciiTheme="minorHAnsi" w:hAnsiTheme="minorHAnsi" w:cs="Calibri"/>
          <w:sz w:val="22"/>
          <w:szCs w:val="22"/>
        </w:rPr>
        <w:t xml:space="preserve">Haaretz Newspaper was able to name less than 980 </w:t>
      </w:r>
      <w:r w:rsidR="00BE404A" w:rsidRPr="00774636">
        <w:rPr>
          <w:rFonts w:asciiTheme="minorHAnsi" w:hAnsiTheme="minorHAnsi" w:cs="Calibri"/>
          <w:sz w:val="22"/>
          <w:szCs w:val="22"/>
        </w:rPr>
        <w:t xml:space="preserve">of those who died; </w:t>
      </w:r>
      <w:r w:rsidRPr="00774636">
        <w:rPr>
          <w:rFonts w:asciiTheme="minorHAnsi" w:hAnsiTheme="minorHAnsi" w:cs="Calibri"/>
          <w:sz w:val="22"/>
          <w:szCs w:val="22"/>
        </w:rPr>
        <w:t xml:space="preserve">some </w:t>
      </w:r>
      <w:r w:rsidR="00BE404A" w:rsidRPr="00774636">
        <w:rPr>
          <w:rFonts w:asciiTheme="minorHAnsi" w:hAnsiTheme="minorHAnsi" w:cs="Calibri"/>
          <w:sz w:val="22"/>
          <w:szCs w:val="22"/>
        </w:rPr>
        <w:t xml:space="preserve">are </w:t>
      </w:r>
      <w:r w:rsidRPr="00774636">
        <w:rPr>
          <w:rFonts w:asciiTheme="minorHAnsi" w:hAnsiTheme="minorHAnsi" w:cs="Calibri"/>
          <w:sz w:val="22"/>
          <w:szCs w:val="22"/>
        </w:rPr>
        <w:t>yet to be identified.</w:t>
      </w:r>
      <w:r w:rsidR="00774636">
        <w:rPr>
          <w:rFonts w:asciiTheme="minorHAnsi" w:hAnsiTheme="minorHAnsi" w:cs="Calibri"/>
          <w:sz w:val="22"/>
          <w:szCs w:val="22"/>
        </w:rPr>
        <w:t xml:space="preserve"> The bodies of those who died were buried with undue haste- post-mortems would likely </w:t>
      </w:r>
      <w:r w:rsidR="00D73DE2">
        <w:rPr>
          <w:rFonts w:asciiTheme="minorHAnsi" w:hAnsiTheme="minorHAnsi" w:cs="Calibri"/>
          <w:sz w:val="22"/>
          <w:szCs w:val="22"/>
        </w:rPr>
        <w:t xml:space="preserve">have </w:t>
      </w:r>
      <w:r w:rsidR="00774636">
        <w:rPr>
          <w:rFonts w:asciiTheme="minorHAnsi" w:hAnsiTheme="minorHAnsi" w:cs="Calibri"/>
          <w:sz w:val="22"/>
          <w:szCs w:val="22"/>
        </w:rPr>
        <w:t>show</w:t>
      </w:r>
      <w:r w:rsidR="00D73DE2">
        <w:rPr>
          <w:rFonts w:asciiTheme="minorHAnsi" w:hAnsiTheme="minorHAnsi" w:cs="Calibri"/>
          <w:sz w:val="22"/>
          <w:szCs w:val="22"/>
        </w:rPr>
        <w:t>n</w:t>
      </w:r>
      <w:r w:rsidR="00774636">
        <w:rPr>
          <w:rFonts w:asciiTheme="minorHAnsi" w:hAnsiTheme="minorHAnsi" w:cs="Calibri"/>
          <w:sz w:val="22"/>
          <w:szCs w:val="22"/>
        </w:rPr>
        <w:t xml:space="preserve"> they died from Israeli, not Hamas</w:t>
      </w:r>
      <w:r w:rsidR="00D73DE2">
        <w:rPr>
          <w:rFonts w:asciiTheme="minorHAnsi" w:hAnsiTheme="minorHAnsi" w:cs="Calibri"/>
          <w:sz w:val="22"/>
          <w:szCs w:val="22"/>
        </w:rPr>
        <w:t>,</w:t>
      </w:r>
      <w:r w:rsidR="00774636">
        <w:rPr>
          <w:rFonts w:asciiTheme="minorHAnsi" w:hAnsiTheme="minorHAnsi" w:cs="Calibri"/>
          <w:sz w:val="22"/>
          <w:szCs w:val="22"/>
        </w:rPr>
        <w:t xml:space="preserve"> </w:t>
      </w:r>
      <w:r w:rsidR="00D73DE2">
        <w:rPr>
          <w:rFonts w:asciiTheme="minorHAnsi" w:hAnsiTheme="minorHAnsi" w:cs="Calibri"/>
          <w:sz w:val="22"/>
          <w:szCs w:val="22"/>
        </w:rPr>
        <w:t>munitions</w:t>
      </w:r>
      <w:r w:rsidR="00774636">
        <w:rPr>
          <w:rFonts w:asciiTheme="minorHAnsi" w:hAnsiTheme="minorHAnsi" w:cs="Calibri"/>
          <w:sz w:val="22"/>
          <w:szCs w:val="22"/>
        </w:rPr>
        <w:t>.</w:t>
      </w:r>
      <w:r w:rsidRPr="00774636">
        <w:rPr>
          <w:rFonts w:asciiTheme="minorHAnsi" w:hAnsiTheme="minorHAnsi" w:cs="Calibri"/>
          <w:sz w:val="22"/>
          <w:szCs w:val="22"/>
        </w:rPr>
        <w:t xml:space="preserve"> The Cradle </w:t>
      </w:r>
      <w:r w:rsidR="00BE404A" w:rsidRPr="00774636">
        <w:rPr>
          <w:rFonts w:asciiTheme="minorHAnsi" w:hAnsiTheme="minorHAnsi" w:cs="Calibri"/>
          <w:sz w:val="22"/>
          <w:szCs w:val="22"/>
        </w:rPr>
        <w:t>published</w:t>
      </w:r>
      <w:r w:rsidRPr="00774636">
        <w:rPr>
          <w:rFonts w:asciiTheme="minorHAnsi" w:hAnsiTheme="minorHAnsi" w:cs="Calibri"/>
          <w:sz w:val="22"/>
          <w:szCs w:val="22"/>
        </w:rPr>
        <w:t xml:space="preserve"> more</w:t>
      </w:r>
      <w:r w:rsidR="00BE404A" w:rsidRPr="00774636">
        <w:rPr>
          <w:rFonts w:asciiTheme="minorHAnsi" w:hAnsiTheme="minorHAnsi" w:cs="Calibri"/>
          <w:sz w:val="22"/>
          <w:szCs w:val="22"/>
        </w:rPr>
        <w:t xml:space="preserve"> details</w:t>
      </w:r>
      <w:r w:rsidR="00BE404A" w:rsidRPr="00774636">
        <w:rPr>
          <w:rStyle w:val="FootnoteReference"/>
          <w:rFonts w:asciiTheme="minorHAnsi" w:hAnsiTheme="minorHAnsi" w:cs="Calibri"/>
          <w:sz w:val="22"/>
          <w:szCs w:val="22"/>
        </w:rPr>
        <w:footnoteReference w:id="26"/>
      </w:r>
      <w:r w:rsidRPr="00774636">
        <w:rPr>
          <w:rFonts w:asciiTheme="minorHAnsi" w:hAnsiTheme="minorHAnsi" w:cs="Calibri"/>
          <w:sz w:val="22"/>
          <w:szCs w:val="22"/>
        </w:rPr>
        <w:t xml:space="preserve"> on Oct 24</w:t>
      </w:r>
      <w:r w:rsidRPr="00774636">
        <w:rPr>
          <w:rFonts w:asciiTheme="minorHAnsi" w:hAnsiTheme="minorHAnsi" w:cs="Calibri"/>
          <w:sz w:val="22"/>
          <w:szCs w:val="22"/>
          <w:vertAlign w:val="superscript"/>
        </w:rPr>
        <w:t>th</w:t>
      </w:r>
      <w:r w:rsidR="00774636">
        <w:rPr>
          <w:rFonts w:asciiTheme="minorHAnsi" w:hAnsiTheme="minorHAnsi" w:cs="Calibri"/>
          <w:sz w:val="22"/>
          <w:szCs w:val="22"/>
        </w:rPr>
        <w:t xml:space="preserve">; </w:t>
      </w:r>
      <w:r w:rsidR="00653765" w:rsidRPr="00774636">
        <w:rPr>
          <w:rFonts w:asciiTheme="minorHAnsi" w:hAnsiTheme="minorHAnsi" w:cs="Calibri"/>
          <w:sz w:val="22"/>
          <w:szCs w:val="22"/>
        </w:rPr>
        <w:t>Redress</w:t>
      </w:r>
      <w:r w:rsidR="00BE404A" w:rsidRPr="00774636">
        <w:rPr>
          <w:rFonts w:asciiTheme="minorHAnsi" w:hAnsiTheme="minorHAnsi" w:cs="Calibri"/>
          <w:sz w:val="22"/>
          <w:szCs w:val="22"/>
        </w:rPr>
        <w:t>’</w:t>
      </w:r>
      <w:r w:rsidR="00653765" w:rsidRPr="00774636">
        <w:rPr>
          <w:rFonts w:asciiTheme="minorHAnsi" w:hAnsiTheme="minorHAnsi" w:cs="Calibri"/>
          <w:sz w:val="22"/>
          <w:szCs w:val="22"/>
        </w:rPr>
        <w:t xml:space="preserve">s article </w:t>
      </w:r>
      <w:r w:rsidR="00774636">
        <w:rPr>
          <w:rFonts w:asciiTheme="minorHAnsi" w:hAnsiTheme="minorHAnsi" w:cs="Calibri"/>
          <w:sz w:val="22"/>
          <w:szCs w:val="22"/>
        </w:rPr>
        <w:t xml:space="preserve">was </w:t>
      </w:r>
      <w:r w:rsidRPr="00774636">
        <w:rPr>
          <w:rFonts w:asciiTheme="minorHAnsi" w:hAnsiTheme="minorHAnsi" w:cs="Calibri"/>
          <w:sz w:val="22"/>
          <w:szCs w:val="22"/>
        </w:rPr>
        <w:t>published on 12th Nov</w:t>
      </w:r>
      <w:r w:rsidR="00BE404A" w:rsidRPr="00774636">
        <w:rPr>
          <w:rStyle w:val="FootnoteReference"/>
          <w:rFonts w:asciiTheme="minorHAnsi" w:hAnsiTheme="minorHAnsi" w:cs="Calibri"/>
          <w:sz w:val="22"/>
          <w:szCs w:val="22"/>
        </w:rPr>
        <w:footnoteReference w:id="27"/>
      </w:r>
      <w:r w:rsidRPr="00774636">
        <w:rPr>
          <w:rFonts w:asciiTheme="minorHAnsi" w:hAnsiTheme="minorHAnsi" w:cs="Calibri"/>
          <w:sz w:val="22"/>
          <w:szCs w:val="22"/>
        </w:rPr>
        <w:t> </w:t>
      </w:r>
      <w:r w:rsidR="00774636">
        <w:rPr>
          <w:rFonts w:asciiTheme="minorHAnsi" w:hAnsiTheme="minorHAnsi" w:cs="Calibri"/>
          <w:sz w:val="22"/>
          <w:szCs w:val="22"/>
        </w:rPr>
        <w:t>.</w:t>
      </w:r>
    </w:p>
    <w:p w14:paraId="2659722E" w14:textId="77777777" w:rsidR="008B2F9F" w:rsidRDefault="008B2F9F" w:rsidP="00FD6802">
      <w:pPr>
        <w:pStyle w:val="NormalWeb"/>
        <w:shd w:val="clear" w:color="auto" w:fill="FFFFFF"/>
        <w:spacing w:before="0" w:beforeAutospacing="0" w:after="0" w:afterAutospacing="0"/>
        <w:rPr>
          <w:rFonts w:asciiTheme="minorHAnsi" w:hAnsiTheme="minorHAnsi" w:cs="Calibri"/>
          <w:sz w:val="22"/>
          <w:szCs w:val="22"/>
        </w:rPr>
      </w:pPr>
    </w:p>
    <w:p w14:paraId="3275CD65" w14:textId="531FE3A6" w:rsidR="008B2F9F" w:rsidRPr="006D1DFE" w:rsidRDefault="008B2F9F" w:rsidP="008B2F9F">
      <w:pPr>
        <w:pStyle w:val="NormalWeb"/>
        <w:shd w:val="clear" w:color="auto" w:fill="FFFFFF"/>
        <w:spacing w:before="0" w:beforeAutospacing="0" w:after="0" w:afterAutospacing="0"/>
        <w:rPr>
          <w:rFonts w:asciiTheme="minorHAnsi" w:hAnsiTheme="minorHAnsi" w:cstheme="minorHAnsi"/>
          <w:sz w:val="22"/>
          <w:szCs w:val="22"/>
        </w:rPr>
      </w:pPr>
      <w:r w:rsidRPr="006D1DFE">
        <w:rPr>
          <w:rFonts w:asciiTheme="minorHAnsi" w:hAnsiTheme="minorHAnsi" w:cs="Calibri"/>
          <w:sz w:val="22"/>
          <w:szCs w:val="22"/>
        </w:rPr>
        <w:t>On the 23rd Nov</w:t>
      </w:r>
      <w:r w:rsidR="006D1DFE">
        <w:rPr>
          <w:rFonts w:asciiTheme="minorHAnsi" w:hAnsiTheme="minorHAnsi" w:cs="Calibri"/>
          <w:sz w:val="22"/>
          <w:szCs w:val="22"/>
        </w:rPr>
        <w:t>,</w:t>
      </w:r>
      <w:r w:rsidRPr="006D1DFE">
        <w:rPr>
          <w:rFonts w:asciiTheme="minorHAnsi" w:hAnsiTheme="minorHAnsi" w:cs="Calibri"/>
          <w:sz w:val="22"/>
          <w:szCs w:val="22"/>
        </w:rPr>
        <w:t> </w:t>
      </w:r>
      <w:bookmarkStart w:id="2" w:name="_Hlk152191693"/>
      <w:r w:rsidRPr="006D1DFE">
        <w:rPr>
          <w:rFonts w:asciiTheme="minorHAnsi" w:hAnsiTheme="minorHAnsi" w:cs="Calibri"/>
          <w:sz w:val="22"/>
          <w:szCs w:val="22"/>
        </w:rPr>
        <w:fldChar w:fldCharType="begin"/>
      </w:r>
      <w:r w:rsidRPr="006D1DFE">
        <w:rPr>
          <w:rFonts w:asciiTheme="minorHAnsi" w:hAnsiTheme="minorHAnsi" w:cs="Calibri"/>
          <w:sz w:val="22"/>
          <w:szCs w:val="22"/>
        </w:rPr>
        <w:instrText>HYPERLINK "https://skwawkbox.org/2023/11/22/israeli-police-admit-rave-goers-shot-by-idf-helicopter/"</w:instrText>
      </w:r>
      <w:r w:rsidRPr="006D1DFE">
        <w:rPr>
          <w:rFonts w:asciiTheme="minorHAnsi" w:hAnsiTheme="minorHAnsi" w:cs="Calibri"/>
          <w:sz w:val="22"/>
          <w:szCs w:val="22"/>
        </w:rPr>
      </w:r>
      <w:r w:rsidRPr="006D1DFE">
        <w:rPr>
          <w:rFonts w:asciiTheme="minorHAnsi" w:hAnsiTheme="minorHAnsi" w:cs="Calibri"/>
          <w:sz w:val="22"/>
          <w:szCs w:val="22"/>
        </w:rPr>
        <w:fldChar w:fldCharType="separate"/>
      </w:r>
      <w:r w:rsidRPr="006D1DFE">
        <w:rPr>
          <w:rFonts w:asciiTheme="minorHAnsi" w:hAnsiTheme="minorHAnsi" w:cs="Calibri"/>
          <w:sz w:val="22"/>
          <w:szCs w:val="22"/>
        </w:rPr>
        <w:t>Israeli police admit</w:t>
      </w:r>
      <w:r w:rsidR="006D1DFE" w:rsidRPr="006D1DFE">
        <w:rPr>
          <w:rFonts w:asciiTheme="minorHAnsi" w:hAnsiTheme="minorHAnsi" w:cs="Calibri"/>
          <w:sz w:val="22"/>
          <w:szCs w:val="22"/>
        </w:rPr>
        <w:t>ted</w:t>
      </w:r>
      <w:r w:rsidRPr="006D1DFE">
        <w:rPr>
          <w:rFonts w:asciiTheme="minorHAnsi" w:hAnsiTheme="minorHAnsi" w:cs="Calibri"/>
          <w:sz w:val="22"/>
          <w:szCs w:val="22"/>
        </w:rPr>
        <w:t xml:space="preserve"> rave-goers </w:t>
      </w:r>
      <w:r w:rsidR="006D1DFE" w:rsidRPr="006D1DFE">
        <w:rPr>
          <w:rFonts w:asciiTheme="minorHAnsi" w:hAnsiTheme="minorHAnsi" w:cs="Calibri"/>
          <w:sz w:val="22"/>
          <w:szCs w:val="22"/>
        </w:rPr>
        <w:t xml:space="preserve">were </w:t>
      </w:r>
      <w:r w:rsidRPr="006D1DFE">
        <w:rPr>
          <w:rFonts w:asciiTheme="minorHAnsi" w:hAnsiTheme="minorHAnsi" w:cs="Calibri"/>
          <w:sz w:val="22"/>
          <w:szCs w:val="22"/>
        </w:rPr>
        <w:t xml:space="preserve">shot by </w:t>
      </w:r>
      <w:r w:rsidR="006D1DFE" w:rsidRPr="006D1DFE">
        <w:rPr>
          <w:rFonts w:asciiTheme="minorHAnsi" w:hAnsiTheme="minorHAnsi" w:cs="Calibri"/>
          <w:sz w:val="22"/>
          <w:szCs w:val="22"/>
        </w:rPr>
        <w:t xml:space="preserve">an </w:t>
      </w:r>
      <w:r w:rsidRPr="006D1DFE">
        <w:rPr>
          <w:rFonts w:asciiTheme="minorHAnsi" w:hAnsiTheme="minorHAnsi" w:cs="Calibri"/>
          <w:sz w:val="22"/>
          <w:szCs w:val="22"/>
        </w:rPr>
        <w:t>IDF helicopter</w:t>
      </w:r>
      <w:r w:rsidRPr="006D1DFE">
        <w:rPr>
          <w:rFonts w:asciiTheme="minorHAnsi" w:hAnsiTheme="minorHAnsi" w:cs="Calibri"/>
          <w:sz w:val="22"/>
          <w:szCs w:val="22"/>
        </w:rPr>
        <w:fldChar w:fldCharType="end"/>
      </w:r>
      <w:bookmarkEnd w:id="2"/>
      <w:r w:rsidR="006D1DFE" w:rsidRPr="006D1DFE">
        <w:rPr>
          <w:rStyle w:val="FootnoteReference"/>
          <w:rFonts w:asciiTheme="minorHAnsi" w:hAnsiTheme="minorHAnsi" w:cstheme="minorHAnsi"/>
          <w:sz w:val="22"/>
          <w:szCs w:val="22"/>
        </w:rPr>
        <w:footnoteReference w:id="28"/>
      </w:r>
      <w:r w:rsidRPr="006D1DFE">
        <w:rPr>
          <w:rFonts w:ascii="Open Sans" w:hAnsi="Open Sans" w:cs="Open Sans"/>
          <w:sz w:val="21"/>
          <w:szCs w:val="21"/>
        </w:rPr>
        <w:t xml:space="preserve">. </w:t>
      </w:r>
      <w:r w:rsidRPr="006D1DFE">
        <w:rPr>
          <w:rFonts w:asciiTheme="minorHAnsi" w:hAnsiTheme="minorHAnsi" w:cs="Calibri"/>
          <w:sz w:val="22"/>
          <w:szCs w:val="22"/>
        </w:rPr>
        <w:t xml:space="preserve">On the 27th </w:t>
      </w:r>
      <w:r w:rsidRPr="006D1DFE">
        <w:rPr>
          <w:rFonts w:asciiTheme="minorHAnsi" w:hAnsiTheme="minorHAnsi" w:cstheme="minorHAnsi"/>
          <w:sz w:val="22"/>
          <w:szCs w:val="22"/>
        </w:rPr>
        <w:t>Nov, </w:t>
      </w:r>
      <w:hyperlink r:id="rId9" w:history="1">
        <w:r w:rsidR="006D1DFE" w:rsidRPr="006D1DFE">
          <w:rPr>
            <w:rFonts w:asciiTheme="minorHAnsi" w:hAnsiTheme="minorHAnsi" w:cstheme="minorHAnsi"/>
            <w:sz w:val="22"/>
            <w:szCs w:val="22"/>
          </w:rPr>
          <w:t>in this video</w:t>
        </w:r>
        <w:r w:rsidRPr="006D1DFE">
          <w:rPr>
            <w:rFonts w:asciiTheme="minorHAnsi" w:hAnsiTheme="minorHAnsi" w:cstheme="minorHAnsi"/>
            <w:sz w:val="22"/>
            <w:szCs w:val="22"/>
          </w:rPr>
          <w:t xml:space="preserve"> Israeli soldiers say they shot at kibbutz houses, </w:t>
        </w:r>
        <w:r w:rsidR="006D1DFE" w:rsidRPr="006D1DFE">
          <w:rPr>
            <w:rFonts w:asciiTheme="minorHAnsi" w:hAnsiTheme="minorHAnsi" w:cstheme="minorHAnsi"/>
            <w:sz w:val="22"/>
            <w:szCs w:val="22"/>
          </w:rPr>
          <w:t xml:space="preserve">and </w:t>
        </w:r>
        <w:r w:rsidRPr="006D1DFE">
          <w:rPr>
            <w:rFonts w:asciiTheme="minorHAnsi" w:hAnsiTheme="minorHAnsi" w:cstheme="minorHAnsi"/>
            <w:sz w:val="22"/>
            <w:szCs w:val="22"/>
          </w:rPr>
          <w:t xml:space="preserve">burned bodies </w:t>
        </w:r>
      </w:hyperlink>
      <w:r w:rsidR="006D1DFE" w:rsidRPr="006D1DFE">
        <w:rPr>
          <w:rStyle w:val="FootnoteReference"/>
          <w:rFonts w:asciiTheme="minorHAnsi" w:hAnsiTheme="minorHAnsi" w:cstheme="minorHAnsi"/>
          <w:sz w:val="22"/>
          <w:szCs w:val="22"/>
        </w:rPr>
        <w:footnoteReference w:id="29"/>
      </w:r>
    </w:p>
    <w:p w14:paraId="6C5557B5" w14:textId="04D4D5ED" w:rsidR="008B2F9F" w:rsidRPr="006D1DFE" w:rsidRDefault="008B2F9F" w:rsidP="008B2F9F">
      <w:pPr>
        <w:pStyle w:val="NormalWeb"/>
        <w:shd w:val="clear" w:color="auto" w:fill="FFFFFF"/>
        <w:spacing w:before="0" w:beforeAutospacing="0" w:after="0" w:afterAutospacing="0"/>
        <w:rPr>
          <w:rFonts w:asciiTheme="minorHAnsi" w:hAnsiTheme="minorHAnsi" w:cstheme="minorHAnsi"/>
          <w:sz w:val="22"/>
          <w:szCs w:val="22"/>
        </w:rPr>
      </w:pPr>
      <w:r w:rsidRPr="006D1DFE">
        <w:rPr>
          <w:rFonts w:asciiTheme="minorHAnsi" w:hAnsiTheme="minorHAnsi" w:cstheme="minorHAnsi"/>
          <w:sz w:val="22"/>
          <w:szCs w:val="22"/>
        </w:rPr>
        <w:t xml:space="preserve">US Journalist Max Blumenthal has exposed the myth of the IDF’s “raped Israeli” – this was </w:t>
      </w:r>
      <w:proofErr w:type="gramStart"/>
      <w:r w:rsidRPr="006D1DFE">
        <w:rPr>
          <w:rFonts w:asciiTheme="minorHAnsi" w:hAnsiTheme="minorHAnsi" w:cstheme="minorHAnsi"/>
          <w:sz w:val="22"/>
          <w:szCs w:val="22"/>
        </w:rPr>
        <w:t>actually a</w:t>
      </w:r>
      <w:proofErr w:type="gramEnd"/>
      <w:r w:rsidRPr="006D1DFE">
        <w:rPr>
          <w:rFonts w:asciiTheme="minorHAnsi" w:hAnsiTheme="minorHAnsi" w:cstheme="minorHAnsi"/>
          <w:sz w:val="22"/>
          <w:szCs w:val="22"/>
        </w:rPr>
        <w:t xml:space="preserve"> Kurdish woman, killed in 2022</w:t>
      </w:r>
      <w:r w:rsidR="006D1DFE" w:rsidRPr="006D1DFE">
        <w:rPr>
          <w:rStyle w:val="FootnoteReference"/>
          <w:rFonts w:asciiTheme="minorHAnsi" w:hAnsiTheme="minorHAnsi" w:cstheme="minorHAnsi"/>
          <w:sz w:val="22"/>
          <w:szCs w:val="22"/>
        </w:rPr>
        <w:footnoteReference w:id="30"/>
      </w:r>
      <w:r w:rsidR="006D1DFE" w:rsidRPr="006D1DFE">
        <w:rPr>
          <w:rFonts w:asciiTheme="minorHAnsi" w:hAnsiTheme="minorHAnsi" w:cstheme="minorHAnsi"/>
          <w:sz w:val="22"/>
          <w:szCs w:val="22"/>
        </w:rPr>
        <w:t xml:space="preserve"> </w:t>
      </w:r>
    </w:p>
    <w:p w14:paraId="0EA7EBC8" w14:textId="77777777" w:rsidR="008B2F9F" w:rsidRDefault="008B2F9F" w:rsidP="00FD6802">
      <w:pPr>
        <w:pStyle w:val="NormalWeb"/>
        <w:shd w:val="clear" w:color="auto" w:fill="FFFFFF"/>
        <w:spacing w:before="0" w:beforeAutospacing="0" w:after="0" w:afterAutospacing="0"/>
        <w:rPr>
          <w:rFonts w:asciiTheme="minorHAnsi" w:hAnsiTheme="minorHAnsi" w:cs="Calibri"/>
          <w:sz w:val="22"/>
          <w:szCs w:val="22"/>
        </w:rPr>
      </w:pPr>
    </w:p>
    <w:p w14:paraId="26F2C69F" w14:textId="77777777" w:rsidR="00FD6802" w:rsidRPr="00774636" w:rsidRDefault="00FD6802" w:rsidP="00FD6802">
      <w:pPr>
        <w:pStyle w:val="NormalWeb"/>
        <w:shd w:val="clear" w:color="auto" w:fill="FFFFFF"/>
        <w:spacing w:before="0" w:beforeAutospacing="0" w:after="0" w:afterAutospacing="0"/>
        <w:rPr>
          <w:rFonts w:asciiTheme="minorHAnsi" w:hAnsiTheme="minorHAnsi" w:cs="Calibri"/>
          <w:sz w:val="22"/>
          <w:szCs w:val="22"/>
        </w:rPr>
      </w:pPr>
      <w:r w:rsidRPr="00774636">
        <w:rPr>
          <w:rFonts w:asciiTheme="minorHAnsi" w:hAnsiTheme="minorHAnsi" w:cs="Calibri"/>
          <w:sz w:val="22"/>
          <w:szCs w:val="22"/>
        </w:rPr>
        <w:t xml:space="preserve">On the </w:t>
      </w:r>
      <w:proofErr w:type="gramStart"/>
      <w:r w:rsidRPr="00774636">
        <w:rPr>
          <w:rFonts w:asciiTheme="minorHAnsi" w:hAnsiTheme="minorHAnsi" w:cs="Calibri"/>
          <w:sz w:val="22"/>
          <w:szCs w:val="22"/>
        </w:rPr>
        <w:t>16th</w:t>
      </w:r>
      <w:proofErr w:type="gramEnd"/>
      <w:r w:rsidRPr="00774636">
        <w:rPr>
          <w:rFonts w:asciiTheme="minorHAnsi" w:hAnsiTheme="minorHAnsi" w:cs="Calibri"/>
          <w:sz w:val="22"/>
          <w:szCs w:val="22"/>
        </w:rPr>
        <w:t xml:space="preserve"> Nov at Al Shifa hospital, the Israeli Army was caught out claiming a Hamas command centre, when they </w:t>
      </w:r>
      <w:r w:rsidR="00BE404A" w:rsidRPr="00774636">
        <w:rPr>
          <w:rFonts w:asciiTheme="minorHAnsi" w:hAnsiTheme="minorHAnsi" w:cs="Calibri"/>
          <w:sz w:val="22"/>
          <w:szCs w:val="22"/>
        </w:rPr>
        <w:t>showed what they said was</w:t>
      </w:r>
      <w:r w:rsidRPr="00774636">
        <w:rPr>
          <w:rFonts w:asciiTheme="minorHAnsi" w:hAnsiTheme="minorHAnsi" w:cs="Calibri"/>
          <w:sz w:val="22"/>
          <w:szCs w:val="22"/>
        </w:rPr>
        <w:t xml:space="preserve"> a Hamas laptop,</w:t>
      </w:r>
      <w:r w:rsidRPr="00774636">
        <w:rPr>
          <w:rFonts w:asciiTheme="minorHAnsi" w:hAnsiTheme="minorHAnsi" w:cs="Calibri"/>
          <w:sz w:val="22"/>
          <w:szCs w:val="22"/>
          <w:bdr w:val="none" w:sz="0" w:space="0" w:color="auto" w:frame="1"/>
        </w:rPr>
        <w:t> that was exposed as IDF equipment</w:t>
      </w:r>
      <w:r w:rsidR="00BE404A" w:rsidRPr="00774636">
        <w:rPr>
          <w:rStyle w:val="Hyperlink"/>
          <w:rFonts w:asciiTheme="minorHAnsi" w:hAnsiTheme="minorHAnsi" w:cs="Calibri"/>
          <w:color w:val="auto"/>
          <w:sz w:val="22"/>
          <w:szCs w:val="22"/>
          <w:bdr w:val="none" w:sz="0" w:space="0" w:color="auto" w:frame="1"/>
        </w:rPr>
        <w:t xml:space="preserve">, </w:t>
      </w:r>
      <w:r w:rsidR="00BE404A" w:rsidRPr="00774636">
        <w:rPr>
          <w:rStyle w:val="Hyperlink"/>
          <w:rFonts w:asciiTheme="minorHAnsi" w:hAnsiTheme="minorHAnsi" w:cs="Calibri"/>
          <w:color w:val="auto"/>
          <w:sz w:val="22"/>
          <w:szCs w:val="22"/>
          <w:u w:val="none"/>
          <w:bdr w:val="none" w:sz="0" w:space="0" w:color="auto" w:frame="1"/>
        </w:rPr>
        <w:t>complete with Hebrew keys</w:t>
      </w:r>
      <w:r w:rsidRPr="00774636">
        <w:rPr>
          <w:rFonts w:asciiTheme="minorHAnsi" w:hAnsiTheme="minorHAnsi" w:cs="Calibri"/>
          <w:sz w:val="22"/>
          <w:szCs w:val="22"/>
        </w:rPr>
        <w:t>.</w:t>
      </w:r>
      <w:r w:rsidR="00774636" w:rsidRPr="00774636">
        <w:rPr>
          <w:rStyle w:val="FootnoteReference"/>
          <w:rFonts w:asciiTheme="minorHAnsi" w:hAnsiTheme="minorHAnsi" w:cs="Calibri"/>
          <w:sz w:val="22"/>
          <w:szCs w:val="22"/>
        </w:rPr>
        <w:footnoteReference w:id="31"/>
      </w:r>
    </w:p>
    <w:p w14:paraId="4ABA93BC" w14:textId="77777777" w:rsidR="00AA7E3E" w:rsidRPr="006E4E14" w:rsidRDefault="00AA7E3E" w:rsidP="00FD6802">
      <w:pPr>
        <w:pStyle w:val="NormalWeb"/>
        <w:shd w:val="clear" w:color="auto" w:fill="FFFFFF"/>
        <w:spacing w:before="0" w:beforeAutospacing="0" w:after="0" w:afterAutospacing="0"/>
        <w:rPr>
          <w:rFonts w:asciiTheme="minorHAnsi" w:hAnsiTheme="minorHAnsi" w:cs="Calibri"/>
          <w:color w:val="555555"/>
          <w:sz w:val="22"/>
          <w:szCs w:val="22"/>
        </w:rPr>
      </w:pPr>
    </w:p>
    <w:p w14:paraId="72C26232" w14:textId="77777777" w:rsidR="00FD6802" w:rsidRPr="00774636" w:rsidRDefault="00FD6802" w:rsidP="00FD6802">
      <w:pPr>
        <w:pStyle w:val="NormalWeb"/>
        <w:shd w:val="clear" w:color="auto" w:fill="FFFFFF"/>
        <w:spacing w:before="0" w:beforeAutospacing="0" w:after="0" w:afterAutospacing="0"/>
        <w:rPr>
          <w:rFonts w:asciiTheme="minorHAnsi" w:hAnsiTheme="minorHAnsi" w:cs="Calibri"/>
          <w:sz w:val="22"/>
          <w:szCs w:val="22"/>
        </w:rPr>
      </w:pPr>
      <w:r w:rsidRPr="00774636">
        <w:rPr>
          <w:rFonts w:asciiTheme="minorHAnsi" w:hAnsiTheme="minorHAnsi" w:cs="Calibri"/>
          <w:sz w:val="22"/>
          <w:szCs w:val="22"/>
        </w:rPr>
        <w:t>As the investigation into </w:t>
      </w:r>
      <w:r w:rsidRPr="00774636">
        <w:rPr>
          <w:rFonts w:asciiTheme="minorHAnsi" w:hAnsiTheme="minorHAnsi" w:cs="Calibri"/>
          <w:sz w:val="22"/>
          <w:szCs w:val="22"/>
          <w:bdr w:val="none" w:sz="0" w:space="0" w:color="auto" w:frame="1"/>
        </w:rPr>
        <w:t>Shireen Abu Akleh</w:t>
      </w:r>
      <w:r w:rsidR="00774636" w:rsidRPr="00774636">
        <w:rPr>
          <w:rStyle w:val="FootnoteReference"/>
          <w:rFonts w:asciiTheme="minorHAnsi" w:hAnsiTheme="minorHAnsi" w:cs="Calibri"/>
          <w:sz w:val="22"/>
          <w:szCs w:val="22"/>
          <w:bdr w:val="none" w:sz="0" w:space="0" w:color="auto" w:frame="1"/>
        </w:rPr>
        <w:footnoteReference w:id="32"/>
      </w:r>
      <w:r w:rsidRPr="00774636">
        <w:rPr>
          <w:rFonts w:asciiTheme="minorHAnsi" w:hAnsiTheme="minorHAnsi" w:cs="Calibri"/>
          <w:sz w:val="22"/>
          <w:szCs w:val="22"/>
        </w:rPr>
        <w:t xml:space="preserve">, the American/Palestinian journalist killed by the Israeli army, has shown, denial and lies </w:t>
      </w:r>
      <w:r w:rsidR="00774636" w:rsidRPr="00774636">
        <w:rPr>
          <w:rFonts w:asciiTheme="minorHAnsi" w:hAnsiTheme="minorHAnsi" w:cs="Calibri"/>
          <w:sz w:val="22"/>
          <w:szCs w:val="22"/>
        </w:rPr>
        <w:t xml:space="preserve">abound in </w:t>
      </w:r>
      <w:r w:rsidR="00BE404A" w:rsidRPr="00774636">
        <w:rPr>
          <w:rFonts w:asciiTheme="minorHAnsi" w:hAnsiTheme="minorHAnsi" w:cs="Calibri"/>
          <w:sz w:val="22"/>
          <w:szCs w:val="22"/>
        </w:rPr>
        <w:t>Israeli</w:t>
      </w:r>
      <w:r w:rsidR="00774636" w:rsidRPr="00774636">
        <w:rPr>
          <w:rFonts w:asciiTheme="minorHAnsi" w:hAnsiTheme="minorHAnsi" w:cs="Calibri"/>
          <w:sz w:val="22"/>
          <w:szCs w:val="22"/>
        </w:rPr>
        <w:t xml:space="preserve"> reports</w:t>
      </w:r>
      <w:r w:rsidRPr="00774636">
        <w:rPr>
          <w:rFonts w:asciiTheme="minorHAnsi" w:hAnsiTheme="minorHAnsi" w:cs="Calibri"/>
          <w:sz w:val="22"/>
          <w:szCs w:val="22"/>
        </w:rPr>
        <w:t xml:space="preserve">. </w:t>
      </w:r>
    </w:p>
    <w:p w14:paraId="263DFC45" w14:textId="77777777" w:rsidR="00311E6A" w:rsidRPr="00774636" w:rsidRDefault="00311E6A" w:rsidP="004D6945">
      <w:pPr>
        <w:pStyle w:val="NormalWeb"/>
        <w:shd w:val="clear" w:color="auto" w:fill="FFFFFF"/>
        <w:spacing w:before="0" w:beforeAutospacing="0" w:after="0" w:afterAutospacing="0"/>
        <w:rPr>
          <w:rFonts w:asciiTheme="minorHAnsi" w:hAnsiTheme="minorHAnsi" w:cs="Calibri"/>
          <w:sz w:val="22"/>
          <w:szCs w:val="22"/>
        </w:rPr>
      </w:pPr>
    </w:p>
    <w:p w14:paraId="3303B052" w14:textId="77777777" w:rsidR="00D73DE2" w:rsidRDefault="00774636" w:rsidP="004D6945">
      <w:pPr>
        <w:pStyle w:val="NormalWeb"/>
        <w:shd w:val="clear" w:color="auto" w:fill="FFFFFF"/>
        <w:spacing w:before="0" w:beforeAutospacing="0" w:after="0" w:afterAutospacing="0"/>
        <w:rPr>
          <w:rFonts w:asciiTheme="minorHAnsi" w:hAnsiTheme="minorHAnsi" w:cs="Calibri"/>
          <w:sz w:val="22"/>
          <w:szCs w:val="22"/>
        </w:rPr>
      </w:pPr>
      <w:r>
        <w:rPr>
          <w:rFonts w:asciiTheme="minorHAnsi" w:hAnsiTheme="minorHAnsi" w:cs="Calibri"/>
          <w:sz w:val="22"/>
          <w:szCs w:val="22"/>
        </w:rPr>
        <w:t>To summarise, w</w:t>
      </w:r>
      <w:r w:rsidR="00311E6A" w:rsidRPr="00774636">
        <w:rPr>
          <w:rFonts w:asciiTheme="minorHAnsi" w:hAnsiTheme="minorHAnsi" w:cs="Calibri"/>
          <w:sz w:val="22"/>
          <w:szCs w:val="22"/>
        </w:rPr>
        <w:t>hat we have seen</w:t>
      </w:r>
      <w:r w:rsidR="008401D6" w:rsidRPr="00774636">
        <w:rPr>
          <w:rFonts w:asciiTheme="minorHAnsi" w:hAnsiTheme="minorHAnsi" w:cs="Calibri"/>
          <w:sz w:val="22"/>
          <w:szCs w:val="22"/>
        </w:rPr>
        <w:t>, since Oct 7</w:t>
      </w:r>
      <w:r w:rsidR="008401D6" w:rsidRPr="00774636">
        <w:rPr>
          <w:rFonts w:asciiTheme="minorHAnsi" w:hAnsiTheme="minorHAnsi" w:cs="Calibri"/>
          <w:sz w:val="22"/>
          <w:szCs w:val="22"/>
          <w:vertAlign w:val="superscript"/>
        </w:rPr>
        <w:t>th</w:t>
      </w:r>
      <w:r w:rsidR="008401D6" w:rsidRPr="00774636">
        <w:rPr>
          <w:rFonts w:asciiTheme="minorHAnsi" w:hAnsiTheme="minorHAnsi" w:cs="Calibri"/>
          <w:sz w:val="22"/>
          <w:szCs w:val="22"/>
        </w:rPr>
        <w:t xml:space="preserve">, is a slaughter perpetrated by Israel on </w:t>
      </w:r>
      <w:r w:rsidR="00182BBC" w:rsidRPr="00774636">
        <w:rPr>
          <w:rFonts w:asciiTheme="minorHAnsi" w:hAnsiTheme="minorHAnsi" w:cs="Calibri"/>
          <w:sz w:val="22"/>
          <w:szCs w:val="22"/>
        </w:rPr>
        <w:t xml:space="preserve">hundreds of </w:t>
      </w:r>
      <w:r w:rsidR="008401D6" w:rsidRPr="00774636">
        <w:rPr>
          <w:rFonts w:asciiTheme="minorHAnsi" w:hAnsiTheme="minorHAnsi" w:cs="Calibri"/>
          <w:sz w:val="22"/>
          <w:szCs w:val="22"/>
        </w:rPr>
        <w:t>its own citizens</w:t>
      </w:r>
      <w:r w:rsidR="00182BBC" w:rsidRPr="00774636">
        <w:rPr>
          <w:rFonts w:asciiTheme="minorHAnsi" w:hAnsiTheme="minorHAnsi" w:cs="Calibri"/>
          <w:sz w:val="22"/>
          <w:szCs w:val="22"/>
        </w:rPr>
        <w:t>, being used to justify a far greater slaughter o</w:t>
      </w:r>
      <w:r>
        <w:rPr>
          <w:rFonts w:asciiTheme="minorHAnsi" w:hAnsiTheme="minorHAnsi" w:cs="Calibri"/>
          <w:sz w:val="22"/>
          <w:szCs w:val="22"/>
        </w:rPr>
        <w:t>f</w:t>
      </w:r>
      <w:r w:rsidR="00182BBC" w:rsidRPr="00774636">
        <w:rPr>
          <w:rFonts w:asciiTheme="minorHAnsi" w:hAnsiTheme="minorHAnsi" w:cs="Calibri"/>
          <w:sz w:val="22"/>
          <w:szCs w:val="22"/>
        </w:rPr>
        <w:t xml:space="preserve"> thousands</w:t>
      </w:r>
      <w:r w:rsidR="005949A3" w:rsidRPr="00774636">
        <w:rPr>
          <w:rFonts w:asciiTheme="minorHAnsi" w:hAnsiTheme="minorHAnsi" w:cs="Calibri"/>
          <w:sz w:val="22"/>
          <w:szCs w:val="22"/>
        </w:rPr>
        <w:t xml:space="preserve"> of Palestinians</w:t>
      </w:r>
      <w:r w:rsidR="009C2274" w:rsidRPr="00774636">
        <w:rPr>
          <w:rFonts w:asciiTheme="minorHAnsi" w:hAnsiTheme="minorHAnsi" w:cs="Calibri"/>
          <w:sz w:val="22"/>
          <w:szCs w:val="22"/>
        </w:rPr>
        <w:t xml:space="preserve">. </w:t>
      </w:r>
    </w:p>
    <w:p w14:paraId="2F8FF7AE" w14:textId="77777777" w:rsidR="00D73DE2" w:rsidRDefault="00D73DE2" w:rsidP="004D6945">
      <w:pPr>
        <w:pStyle w:val="NormalWeb"/>
        <w:shd w:val="clear" w:color="auto" w:fill="FFFFFF"/>
        <w:spacing w:before="0" w:beforeAutospacing="0" w:after="0" w:afterAutospacing="0"/>
        <w:rPr>
          <w:rFonts w:asciiTheme="minorHAnsi" w:hAnsiTheme="minorHAnsi" w:cs="Calibri"/>
          <w:sz w:val="22"/>
          <w:szCs w:val="22"/>
        </w:rPr>
      </w:pPr>
    </w:p>
    <w:p w14:paraId="411DA966" w14:textId="77777777" w:rsidR="00C15C45" w:rsidRPr="00774636" w:rsidRDefault="00D73DE2" w:rsidP="004D6945">
      <w:pPr>
        <w:pStyle w:val="NormalWeb"/>
        <w:shd w:val="clear" w:color="auto" w:fill="FFFFFF"/>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Regarding those held captive by either side: </w:t>
      </w:r>
      <w:r w:rsidR="00A15698" w:rsidRPr="00774636">
        <w:rPr>
          <w:rFonts w:asciiTheme="minorHAnsi" w:hAnsiTheme="minorHAnsi" w:cs="Calibri"/>
          <w:sz w:val="22"/>
          <w:szCs w:val="22"/>
        </w:rPr>
        <w:t xml:space="preserve">Israelis </w:t>
      </w:r>
      <w:r w:rsidR="00F73454" w:rsidRPr="00774636">
        <w:rPr>
          <w:rFonts w:asciiTheme="minorHAnsi" w:hAnsiTheme="minorHAnsi" w:cs="Calibri"/>
          <w:sz w:val="22"/>
          <w:szCs w:val="22"/>
        </w:rPr>
        <w:t>held by the Qassam brigades</w:t>
      </w:r>
      <w:r w:rsidR="00A15698" w:rsidRPr="00774636">
        <w:rPr>
          <w:rFonts w:asciiTheme="minorHAnsi" w:hAnsiTheme="minorHAnsi" w:cs="Calibri"/>
          <w:sz w:val="22"/>
          <w:szCs w:val="22"/>
        </w:rPr>
        <w:t xml:space="preserve"> have</w:t>
      </w:r>
      <w:r>
        <w:rPr>
          <w:rFonts w:asciiTheme="minorHAnsi" w:hAnsiTheme="minorHAnsi" w:cs="Calibri"/>
          <w:sz w:val="22"/>
          <w:szCs w:val="22"/>
        </w:rPr>
        <w:t xml:space="preserve"> </w:t>
      </w:r>
      <w:r w:rsidR="00057148" w:rsidRPr="00774636">
        <w:rPr>
          <w:rFonts w:asciiTheme="minorHAnsi" w:hAnsiTheme="minorHAnsi" w:cs="Calibri"/>
          <w:sz w:val="22"/>
          <w:szCs w:val="22"/>
        </w:rPr>
        <w:t>testified to the humane treatment</w:t>
      </w:r>
      <w:r w:rsidR="005D566A" w:rsidRPr="00774636">
        <w:rPr>
          <w:rFonts w:asciiTheme="minorHAnsi" w:hAnsiTheme="minorHAnsi" w:cs="Calibri"/>
          <w:sz w:val="22"/>
          <w:szCs w:val="22"/>
        </w:rPr>
        <w:t xml:space="preserve"> they have received whilst detained.</w:t>
      </w:r>
      <w:r w:rsidR="00C15C45" w:rsidRPr="00774636">
        <w:rPr>
          <w:rFonts w:asciiTheme="minorHAnsi" w:hAnsiTheme="minorHAnsi" w:cs="Calibri"/>
          <w:sz w:val="22"/>
          <w:szCs w:val="22"/>
        </w:rPr>
        <w:t xml:space="preserve"> This is </w:t>
      </w:r>
      <w:r w:rsidR="00AF4371" w:rsidRPr="00774636">
        <w:rPr>
          <w:rFonts w:asciiTheme="minorHAnsi" w:hAnsiTheme="minorHAnsi" w:cs="Calibri"/>
          <w:sz w:val="22"/>
          <w:szCs w:val="22"/>
        </w:rPr>
        <w:t xml:space="preserve">in </w:t>
      </w:r>
      <w:r w:rsidR="00C15C45" w:rsidRPr="00774636">
        <w:rPr>
          <w:rFonts w:asciiTheme="minorHAnsi" w:hAnsiTheme="minorHAnsi" w:cs="Calibri"/>
          <w:sz w:val="22"/>
          <w:szCs w:val="22"/>
        </w:rPr>
        <w:t>stark contrast to the beatings</w:t>
      </w:r>
      <w:r w:rsidR="00774636">
        <w:rPr>
          <w:rFonts w:asciiTheme="minorHAnsi" w:hAnsiTheme="minorHAnsi" w:cs="Calibri"/>
          <w:sz w:val="22"/>
          <w:szCs w:val="22"/>
        </w:rPr>
        <w:t xml:space="preserve">, </w:t>
      </w:r>
      <w:r w:rsidR="00C15C45" w:rsidRPr="00774636">
        <w:rPr>
          <w:rFonts w:asciiTheme="minorHAnsi" w:hAnsiTheme="minorHAnsi" w:cs="Calibri"/>
          <w:sz w:val="22"/>
          <w:szCs w:val="22"/>
        </w:rPr>
        <w:t xml:space="preserve">thefts </w:t>
      </w:r>
      <w:r w:rsidR="00774636">
        <w:rPr>
          <w:rFonts w:asciiTheme="minorHAnsi" w:hAnsiTheme="minorHAnsi" w:cs="Calibri"/>
          <w:sz w:val="22"/>
          <w:szCs w:val="22"/>
        </w:rPr>
        <w:t xml:space="preserve">and torture </w:t>
      </w:r>
      <w:r>
        <w:rPr>
          <w:rFonts w:asciiTheme="minorHAnsi" w:hAnsiTheme="minorHAnsi" w:cs="Calibri"/>
          <w:sz w:val="22"/>
          <w:szCs w:val="22"/>
        </w:rPr>
        <w:t>meted out to</w:t>
      </w:r>
      <w:r w:rsidR="00C15C45" w:rsidRPr="00774636">
        <w:rPr>
          <w:rFonts w:asciiTheme="minorHAnsi" w:hAnsiTheme="minorHAnsi" w:cs="Calibri"/>
          <w:sz w:val="22"/>
          <w:szCs w:val="22"/>
        </w:rPr>
        <w:t xml:space="preserve"> the 5,000 </w:t>
      </w:r>
      <w:r>
        <w:rPr>
          <w:rFonts w:asciiTheme="minorHAnsi" w:hAnsiTheme="minorHAnsi" w:cs="Calibri"/>
          <w:sz w:val="22"/>
          <w:szCs w:val="22"/>
        </w:rPr>
        <w:t xml:space="preserve">émigré </w:t>
      </w:r>
      <w:r w:rsidR="00C15C45" w:rsidRPr="00774636">
        <w:rPr>
          <w:rFonts w:asciiTheme="minorHAnsi" w:hAnsiTheme="minorHAnsi" w:cs="Calibri"/>
          <w:sz w:val="22"/>
          <w:szCs w:val="22"/>
        </w:rPr>
        <w:t>Palestinian</w:t>
      </w:r>
      <w:r>
        <w:rPr>
          <w:rFonts w:asciiTheme="minorHAnsi" w:hAnsiTheme="minorHAnsi" w:cs="Calibri"/>
          <w:sz w:val="22"/>
          <w:szCs w:val="22"/>
        </w:rPr>
        <w:t xml:space="preserve"> workers</w:t>
      </w:r>
      <w:r w:rsidR="00C15C45" w:rsidRPr="00774636">
        <w:rPr>
          <w:rFonts w:asciiTheme="minorHAnsi" w:hAnsiTheme="minorHAnsi" w:cs="Calibri"/>
          <w:sz w:val="22"/>
          <w:szCs w:val="22"/>
        </w:rPr>
        <w:t xml:space="preserve"> left stranded </w:t>
      </w:r>
      <w:r w:rsidR="00774636">
        <w:rPr>
          <w:rFonts w:asciiTheme="minorHAnsi" w:hAnsiTheme="minorHAnsi" w:cs="Calibri"/>
          <w:sz w:val="22"/>
          <w:szCs w:val="22"/>
        </w:rPr>
        <w:t>outside</w:t>
      </w:r>
      <w:r w:rsidR="00C15C45" w:rsidRPr="00774636">
        <w:rPr>
          <w:rFonts w:asciiTheme="minorHAnsi" w:hAnsiTheme="minorHAnsi" w:cs="Calibri"/>
          <w:sz w:val="22"/>
          <w:szCs w:val="22"/>
        </w:rPr>
        <w:t xml:space="preserve"> Gaza</w:t>
      </w:r>
      <w:r w:rsidR="00AF4371" w:rsidRPr="00774636">
        <w:rPr>
          <w:rFonts w:asciiTheme="minorHAnsi" w:hAnsiTheme="minorHAnsi" w:cs="Calibri"/>
          <w:sz w:val="22"/>
          <w:szCs w:val="22"/>
        </w:rPr>
        <w:t>,</w:t>
      </w:r>
      <w:r w:rsidR="00C15C45" w:rsidRPr="00774636">
        <w:rPr>
          <w:rFonts w:asciiTheme="minorHAnsi" w:hAnsiTheme="minorHAnsi" w:cs="Calibri"/>
          <w:sz w:val="22"/>
          <w:szCs w:val="22"/>
        </w:rPr>
        <w:t xml:space="preserve"> </w:t>
      </w:r>
      <w:r>
        <w:rPr>
          <w:rFonts w:asciiTheme="minorHAnsi" w:hAnsiTheme="minorHAnsi" w:cs="Calibri"/>
          <w:sz w:val="22"/>
          <w:szCs w:val="22"/>
        </w:rPr>
        <w:t>after</w:t>
      </w:r>
      <w:r w:rsidR="00C15C45" w:rsidRPr="00774636">
        <w:rPr>
          <w:rFonts w:asciiTheme="minorHAnsi" w:hAnsiTheme="minorHAnsi" w:cs="Calibri"/>
          <w:sz w:val="22"/>
          <w:szCs w:val="22"/>
        </w:rPr>
        <w:t xml:space="preserve"> the border fence was </w:t>
      </w:r>
      <w:r w:rsidR="00774636">
        <w:rPr>
          <w:rFonts w:asciiTheme="minorHAnsi" w:hAnsiTheme="minorHAnsi" w:cs="Calibri"/>
          <w:sz w:val="22"/>
          <w:szCs w:val="22"/>
        </w:rPr>
        <w:t>sealed</w:t>
      </w:r>
      <w:r w:rsidR="00C15C45" w:rsidRPr="00774636">
        <w:rPr>
          <w:rFonts w:asciiTheme="minorHAnsi" w:hAnsiTheme="minorHAnsi" w:cs="Calibri"/>
          <w:sz w:val="22"/>
          <w:szCs w:val="22"/>
        </w:rPr>
        <w:t xml:space="preserve"> again by Israel</w:t>
      </w:r>
      <w:r w:rsidR="00264CC8">
        <w:rPr>
          <w:rStyle w:val="FootnoteReference"/>
          <w:rFonts w:asciiTheme="minorHAnsi" w:hAnsiTheme="minorHAnsi" w:cs="Calibri"/>
          <w:sz w:val="22"/>
          <w:szCs w:val="22"/>
        </w:rPr>
        <w:footnoteReference w:id="33"/>
      </w:r>
      <w:r w:rsidR="00C15C45" w:rsidRPr="00774636">
        <w:rPr>
          <w:rFonts w:asciiTheme="minorHAnsi" w:hAnsiTheme="minorHAnsi" w:cs="Calibri"/>
          <w:sz w:val="22"/>
          <w:szCs w:val="22"/>
        </w:rPr>
        <w:t>.</w:t>
      </w:r>
    </w:p>
    <w:p w14:paraId="29F88A11" w14:textId="77777777" w:rsidR="004D6945" w:rsidRDefault="004D6945" w:rsidP="004D6945">
      <w:pPr>
        <w:pStyle w:val="NormalWeb"/>
        <w:shd w:val="clear" w:color="auto" w:fill="FFFFFF"/>
        <w:spacing w:before="0" w:beforeAutospacing="0" w:after="0" w:afterAutospacing="0"/>
        <w:rPr>
          <w:rFonts w:asciiTheme="minorHAnsi" w:hAnsiTheme="minorHAnsi" w:cs="Calibri"/>
          <w:color w:val="555555"/>
          <w:sz w:val="22"/>
          <w:szCs w:val="22"/>
        </w:rPr>
      </w:pPr>
    </w:p>
    <w:p w14:paraId="3ED58A1D" w14:textId="77777777" w:rsidR="00264CC8" w:rsidRDefault="00774636" w:rsidP="004D6945">
      <w:pPr>
        <w:pStyle w:val="NormalWeb"/>
        <w:shd w:val="clear" w:color="auto" w:fill="FFFFFF"/>
        <w:spacing w:before="0" w:beforeAutospacing="0" w:after="0" w:afterAutospacing="0"/>
        <w:rPr>
          <w:rFonts w:asciiTheme="minorHAnsi" w:hAnsiTheme="minorHAnsi" w:cs="Calibri"/>
          <w:sz w:val="22"/>
          <w:szCs w:val="22"/>
        </w:rPr>
      </w:pPr>
      <w:r>
        <w:rPr>
          <w:rFonts w:asciiTheme="minorHAnsi" w:hAnsiTheme="minorHAnsi" w:cs="Calibri"/>
          <w:sz w:val="22"/>
          <w:szCs w:val="22"/>
        </w:rPr>
        <w:t>Further evidence that Hamas are not terrorists can be deduced because it</w:t>
      </w:r>
      <w:r w:rsidR="004066F6">
        <w:rPr>
          <w:rFonts w:asciiTheme="minorHAnsi" w:hAnsiTheme="minorHAnsi" w:cs="Calibri"/>
          <w:sz w:val="22"/>
          <w:szCs w:val="22"/>
        </w:rPr>
        <w:t xml:space="preserve"> has declared it would accept a truce with Israel</w:t>
      </w:r>
      <w:r w:rsidR="005E4678">
        <w:rPr>
          <w:rFonts w:asciiTheme="minorHAnsi" w:hAnsiTheme="minorHAnsi" w:cs="Calibri"/>
          <w:sz w:val="22"/>
          <w:szCs w:val="22"/>
        </w:rPr>
        <w:t>.</w:t>
      </w:r>
      <w:r>
        <w:rPr>
          <w:rFonts w:asciiTheme="minorHAnsi" w:hAnsiTheme="minorHAnsi" w:cs="Calibri"/>
          <w:sz w:val="22"/>
          <w:szCs w:val="22"/>
        </w:rPr>
        <w:t xml:space="preserve"> </w:t>
      </w:r>
      <w:r w:rsidR="005E4678">
        <w:rPr>
          <w:rFonts w:asciiTheme="minorHAnsi" w:hAnsiTheme="minorHAnsi" w:cs="Calibri"/>
          <w:sz w:val="22"/>
          <w:szCs w:val="22"/>
        </w:rPr>
        <w:t>P</w:t>
      </w:r>
      <w:r w:rsidR="004066F6">
        <w:rPr>
          <w:rFonts w:asciiTheme="minorHAnsi" w:hAnsiTheme="minorHAnsi" w:cs="Calibri"/>
          <w:sz w:val="22"/>
          <w:szCs w:val="22"/>
        </w:rPr>
        <w:t>oint 20</w:t>
      </w:r>
      <w:r w:rsidR="004632EC">
        <w:rPr>
          <w:rFonts w:asciiTheme="minorHAnsi" w:hAnsiTheme="minorHAnsi" w:cs="Calibri"/>
          <w:sz w:val="22"/>
          <w:szCs w:val="22"/>
        </w:rPr>
        <w:t xml:space="preserve"> of the 2017 statement</w:t>
      </w:r>
      <w:r>
        <w:rPr>
          <w:rFonts w:asciiTheme="minorHAnsi" w:hAnsiTheme="minorHAnsi" w:cs="Calibri"/>
          <w:sz w:val="22"/>
          <w:szCs w:val="22"/>
        </w:rPr>
        <w:t xml:space="preserve"> reads</w:t>
      </w:r>
      <w:r w:rsidR="004632EC">
        <w:rPr>
          <w:rFonts w:asciiTheme="minorHAnsi" w:hAnsiTheme="minorHAnsi" w:cs="Calibri"/>
          <w:sz w:val="22"/>
          <w:szCs w:val="22"/>
        </w:rPr>
        <w:t xml:space="preserve">: </w:t>
      </w:r>
    </w:p>
    <w:p w14:paraId="21204F82" w14:textId="77777777" w:rsidR="004066F6" w:rsidRDefault="004066F6" w:rsidP="004D6945">
      <w:pPr>
        <w:pStyle w:val="NormalWeb"/>
        <w:shd w:val="clear" w:color="auto" w:fill="FFFFFF"/>
        <w:spacing w:before="0" w:beforeAutospacing="0" w:after="0" w:afterAutospacing="0"/>
        <w:rPr>
          <w:rFonts w:asciiTheme="minorHAnsi" w:hAnsiTheme="minorHAnsi" w:cs="Calibri"/>
          <w:sz w:val="22"/>
          <w:szCs w:val="22"/>
        </w:rPr>
      </w:pPr>
      <w:proofErr w:type="gramStart"/>
      <w:r>
        <w:rPr>
          <w:rFonts w:asciiTheme="minorHAnsi" w:hAnsiTheme="minorHAnsi" w:cs="Calibri"/>
          <w:sz w:val="22"/>
          <w:szCs w:val="22"/>
        </w:rPr>
        <w:t>”</w:t>
      </w:r>
      <w:r w:rsidRPr="00F75162">
        <w:rPr>
          <w:rFonts w:asciiTheme="minorHAnsi" w:hAnsiTheme="minorHAnsi" w:cs="Calibri"/>
          <w:sz w:val="22"/>
          <w:szCs w:val="22"/>
        </w:rPr>
        <w:t>Hamas</w:t>
      </w:r>
      <w:proofErr w:type="gramEnd"/>
      <w:r w:rsidRPr="00F75162">
        <w:rPr>
          <w:rFonts w:asciiTheme="minorHAnsi" w:hAnsiTheme="minorHAnsi" w:cs="Calibri"/>
          <w:sz w:val="22"/>
          <w:szCs w:val="22"/>
        </w:rPr>
        <w:t xml:space="preserve"> rejects any alternative to the full and complete liberation of Palestine, from the river to the sea. However, without compromising its rejection of the Zionist entity and without relinquishing any Palestinian rights, Hamas considers the establishment of a fully sovereign and independent Palestinian state, with Jerusalem as its capital along the lines of the 4th of June 1967, with the return of the refugees and the displaced to their homes from which they were expelled, to be a formula of national consensus.</w:t>
      </w:r>
      <w:r>
        <w:rPr>
          <w:rFonts w:asciiTheme="minorHAnsi" w:hAnsiTheme="minorHAnsi" w:cs="Calibri"/>
          <w:sz w:val="22"/>
          <w:szCs w:val="22"/>
        </w:rPr>
        <w:t>”</w:t>
      </w:r>
    </w:p>
    <w:p w14:paraId="6F96E0F3" w14:textId="77777777" w:rsidR="004632EC" w:rsidRPr="004D6945" w:rsidRDefault="004632EC" w:rsidP="004D6945">
      <w:pPr>
        <w:pStyle w:val="NormalWeb"/>
        <w:shd w:val="clear" w:color="auto" w:fill="FFFFFF"/>
        <w:spacing w:before="0" w:beforeAutospacing="0" w:after="0" w:afterAutospacing="0"/>
        <w:rPr>
          <w:rFonts w:asciiTheme="minorHAnsi" w:hAnsiTheme="minorHAnsi" w:cs="Calibri"/>
          <w:color w:val="555555"/>
          <w:sz w:val="22"/>
          <w:szCs w:val="22"/>
        </w:rPr>
      </w:pPr>
    </w:p>
    <w:p w14:paraId="0A40C95C" w14:textId="77777777" w:rsidR="004066F6" w:rsidRDefault="00774636" w:rsidP="004066F6">
      <w:pPr>
        <w:pStyle w:val="NormalWeb"/>
        <w:shd w:val="clear" w:color="auto" w:fill="FFFFFF"/>
        <w:spacing w:before="0" w:beforeAutospacing="0" w:after="360" w:afterAutospacing="0"/>
        <w:rPr>
          <w:rFonts w:asciiTheme="minorHAnsi" w:hAnsiTheme="minorHAnsi" w:cs="Calibri"/>
          <w:sz w:val="22"/>
          <w:szCs w:val="22"/>
        </w:rPr>
      </w:pPr>
      <w:r>
        <w:rPr>
          <w:rFonts w:asciiTheme="minorHAnsi" w:hAnsiTheme="minorHAnsi" w:cs="Calibri"/>
          <w:sz w:val="22"/>
          <w:szCs w:val="22"/>
        </w:rPr>
        <w:t xml:space="preserve">Furthermore, please note that </w:t>
      </w:r>
      <w:r w:rsidR="004066F6">
        <w:rPr>
          <w:rFonts w:asciiTheme="minorHAnsi" w:hAnsiTheme="minorHAnsi" w:cs="Calibri"/>
          <w:sz w:val="22"/>
          <w:szCs w:val="22"/>
        </w:rPr>
        <w:t xml:space="preserve">Hamas are committed to democracy: point 30 on the May 2017 statement </w:t>
      </w:r>
      <w:r w:rsidR="005E1036">
        <w:rPr>
          <w:rFonts w:asciiTheme="minorHAnsi" w:hAnsiTheme="minorHAnsi" w:cs="Calibri"/>
          <w:sz w:val="22"/>
          <w:szCs w:val="22"/>
        </w:rPr>
        <w:t xml:space="preserve">notes </w:t>
      </w:r>
      <w:r w:rsidR="004066F6">
        <w:rPr>
          <w:rFonts w:asciiTheme="minorHAnsi" w:hAnsiTheme="minorHAnsi" w:cs="Calibri"/>
          <w:sz w:val="22"/>
          <w:szCs w:val="22"/>
        </w:rPr>
        <w:t>“</w:t>
      </w:r>
      <w:r w:rsidR="004066F6" w:rsidRPr="00F75162">
        <w:rPr>
          <w:rFonts w:asciiTheme="minorHAnsi" w:hAnsiTheme="minorHAnsi" w:cs="Calibri"/>
          <w:sz w:val="22"/>
          <w:szCs w:val="22"/>
        </w:rPr>
        <w:t>Hamas stresses the necessity of building Palestinian national institutions on sound democratic principles, foremost among them are free and fair elections.</w:t>
      </w:r>
      <w:r w:rsidR="004066F6">
        <w:rPr>
          <w:rFonts w:asciiTheme="minorHAnsi" w:hAnsiTheme="minorHAnsi" w:cs="Calibri"/>
          <w:sz w:val="22"/>
          <w:szCs w:val="22"/>
        </w:rPr>
        <w:t xml:space="preserve">” </w:t>
      </w:r>
    </w:p>
    <w:p w14:paraId="7279844B" w14:textId="77777777" w:rsidR="004066F6" w:rsidRPr="004B7A14" w:rsidRDefault="004066F6" w:rsidP="004066F6">
      <w:pPr>
        <w:pStyle w:val="NormalWeb"/>
        <w:shd w:val="clear" w:color="auto" w:fill="FFFFFF"/>
        <w:spacing w:before="0" w:beforeAutospacing="0" w:after="360" w:afterAutospacing="0"/>
        <w:rPr>
          <w:rFonts w:asciiTheme="minorHAnsi" w:hAnsiTheme="minorHAnsi" w:cs="Calibri"/>
          <w:sz w:val="22"/>
          <w:szCs w:val="22"/>
        </w:rPr>
      </w:pPr>
      <w:r>
        <w:rPr>
          <w:rFonts w:asciiTheme="minorHAnsi" w:hAnsiTheme="minorHAnsi" w:cs="Calibri"/>
          <w:sz w:val="22"/>
          <w:szCs w:val="22"/>
        </w:rPr>
        <w:t xml:space="preserve">Bearing this in mind, Hamas makes clear that if the Zionists were prepared to abandon Zionism, they would be permitted to remain in Palestine </w:t>
      </w:r>
      <w:proofErr w:type="gramStart"/>
      <w:r>
        <w:rPr>
          <w:rFonts w:asciiTheme="minorHAnsi" w:hAnsiTheme="minorHAnsi" w:cs="Calibri"/>
          <w:sz w:val="22"/>
          <w:szCs w:val="22"/>
        </w:rPr>
        <w:t>on the basis of</w:t>
      </w:r>
      <w:proofErr w:type="gramEnd"/>
      <w:r>
        <w:rPr>
          <w:rFonts w:asciiTheme="minorHAnsi" w:hAnsiTheme="minorHAnsi" w:cs="Calibri"/>
          <w:sz w:val="22"/>
          <w:szCs w:val="22"/>
        </w:rPr>
        <w:t xml:space="preserve"> one democratic Palestine; Hamas are clear that whilst their preference would be for an Islamic state, they will abide by the wishes of the </w:t>
      </w:r>
      <w:r w:rsidRPr="003E3F29">
        <w:rPr>
          <w:rFonts w:asciiTheme="minorHAnsi" w:hAnsiTheme="minorHAnsi" w:cs="Calibri"/>
          <w:sz w:val="22"/>
          <w:szCs w:val="22"/>
        </w:rPr>
        <w:t>majority.</w:t>
      </w:r>
    </w:p>
    <w:p w14:paraId="3AD52217" w14:textId="77777777" w:rsidR="00B11548" w:rsidRPr="004B7A14" w:rsidRDefault="00B11548" w:rsidP="004066F6">
      <w:pPr>
        <w:pStyle w:val="NormalWeb"/>
        <w:shd w:val="clear" w:color="auto" w:fill="FFFFFF"/>
        <w:spacing w:before="0" w:beforeAutospacing="0" w:after="360" w:afterAutospacing="0"/>
        <w:rPr>
          <w:rFonts w:asciiTheme="minorHAnsi" w:hAnsiTheme="minorHAnsi" w:cs="Calibri"/>
          <w:sz w:val="22"/>
          <w:szCs w:val="22"/>
        </w:rPr>
      </w:pPr>
      <w:r w:rsidRPr="004B7A14">
        <w:rPr>
          <w:rFonts w:asciiTheme="minorHAnsi" w:hAnsiTheme="minorHAnsi" w:cs="Calibri"/>
          <w:sz w:val="22"/>
          <w:szCs w:val="22"/>
        </w:rPr>
        <w:t xml:space="preserve">This </w:t>
      </w:r>
      <w:r w:rsidR="00774636" w:rsidRPr="004B7A14">
        <w:rPr>
          <w:rFonts w:asciiTheme="minorHAnsi" w:hAnsiTheme="minorHAnsi" w:cs="Calibri"/>
          <w:sz w:val="22"/>
          <w:szCs w:val="22"/>
        </w:rPr>
        <w:t xml:space="preserve">one-state </w:t>
      </w:r>
      <w:r w:rsidRPr="004B7A14">
        <w:rPr>
          <w:rFonts w:asciiTheme="minorHAnsi" w:hAnsiTheme="minorHAnsi" w:cs="Calibri"/>
          <w:sz w:val="22"/>
          <w:szCs w:val="22"/>
        </w:rPr>
        <w:t xml:space="preserve">approach is the only realistic </w:t>
      </w:r>
      <w:r w:rsidR="000F0E23" w:rsidRPr="004B7A14">
        <w:rPr>
          <w:rFonts w:asciiTheme="minorHAnsi" w:hAnsiTheme="minorHAnsi" w:cs="Calibri"/>
          <w:sz w:val="22"/>
          <w:szCs w:val="22"/>
        </w:rPr>
        <w:t>remedy to the Israel/Palestine situation. The “two-state</w:t>
      </w:r>
      <w:r w:rsidR="00B67079" w:rsidRPr="004B7A14">
        <w:rPr>
          <w:rFonts w:asciiTheme="minorHAnsi" w:hAnsiTheme="minorHAnsi" w:cs="Calibri"/>
          <w:sz w:val="22"/>
          <w:szCs w:val="22"/>
        </w:rPr>
        <w:t xml:space="preserve"> solution” advocated by our UK and other Western governments is plainly unachievable</w:t>
      </w:r>
      <w:r w:rsidR="00AA659B" w:rsidRPr="004B7A14">
        <w:rPr>
          <w:rFonts w:asciiTheme="minorHAnsi" w:hAnsiTheme="minorHAnsi" w:cs="Calibri"/>
          <w:sz w:val="22"/>
          <w:szCs w:val="22"/>
        </w:rPr>
        <w:t xml:space="preserve">- </w:t>
      </w:r>
      <w:r w:rsidR="001619AC" w:rsidRPr="004B7A14">
        <w:rPr>
          <w:rFonts w:asciiTheme="minorHAnsi" w:hAnsiTheme="minorHAnsi" w:cs="Calibri"/>
          <w:sz w:val="22"/>
          <w:szCs w:val="22"/>
        </w:rPr>
        <w:t xml:space="preserve">Israel has killed it- </w:t>
      </w:r>
      <w:r w:rsidR="00AA659B" w:rsidRPr="004B7A14">
        <w:rPr>
          <w:rFonts w:asciiTheme="minorHAnsi" w:hAnsiTheme="minorHAnsi" w:cs="Calibri"/>
          <w:sz w:val="22"/>
          <w:szCs w:val="22"/>
        </w:rPr>
        <w:t>the 500,000 plus Zionist settlers in the Negev desert will not move</w:t>
      </w:r>
      <w:r w:rsidR="001619AC" w:rsidRPr="004B7A14">
        <w:rPr>
          <w:rFonts w:asciiTheme="minorHAnsi" w:hAnsiTheme="minorHAnsi" w:cs="Calibri"/>
          <w:sz w:val="22"/>
          <w:szCs w:val="22"/>
        </w:rPr>
        <w:t xml:space="preserve">; there is </w:t>
      </w:r>
      <w:r w:rsidR="004B7A14">
        <w:rPr>
          <w:rFonts w:asciiTheme="minorHAnsi" w:hAnsiTheme="minorHAnsi" w:cs="Calibri"/>
          <w:sz w:val="22"/>
          <w:szCs w:val="22"/>
        </w:rPr>
        <w:t xml:space="preserve">now </w:t>
      </w:r>
      <w:r w:rsidR="001619AC" w:rsidRPr="004B7A14">
        <w:rPr>
          <w:rFonts w:asciiTheme="minorHAnsi" w:hAnsiTheme="minorHAnsi" w:cs="Calibri"/>
          <w:sz w:val="22"/>
          <w:szCs w:val="22"/>
        </w:rPr>
        <w:t xml:space="preserve">simply not enough contiguous land to create a </w:t>
      </w:r>
      <w:r w:rsidR="00414828" w:rsidRPr="004B7A14">
        <w:rPr>
          <w:rFonts w:asciiTheme="minorHAnsi" w:hAnsiTheme="minorHAnsi" w:cs="Calibri"/>
          <w:sz w:val="22"/>
          <w:szCs w:val="22"/>
        </w:rPr>
        <w:t xml:space="preserve">viable Palestinian state. Hamas’s pursuit of a single state for all </w:t>
      </w:r>
      <w:r w:rsidR="00264CC8">
        <w:rPr>
          <w:rFonts w:asciiTheme="minorHAnsi" w:hAnsiTheme="minorHAnsi" w:cs="Calibri"/>
          <w:sz w:val="22"/>
          <w:szCs w:val="22"/>
        </w:rPr>
        <w:t xml:space="preserve">with full equal rights </w:t>
      </w:r>
      <w:r w:rsidR="00414828" w:rsidRPr="004B7A14">
        <w:rPr>
          <w:rFonts w:asciiTheme="minorHAnsi" w:hAnsiTheme="minorHAnsi" w:cs="Calibri"/>
          <w:sz w:val="22"/>
          <w:szCs w:val="22"/>
        </w:rPr>
        <w:t xml:space="preserve">has echoes in the </w:t>
      </w:r>
      <w:r w:rsidR="003E0415" w:rsidRPr="004B7A14">
        <w:rPr>
          <w:rFonts w:asciiTheme="minorHAnsi" w:hAnsiTheme="minorHAnsi" w:cs="Calibri"/>
          <w:sz w:val="22"/>
          <w:szCs w:val="22"/>
        </w:rPr>
        <w:t xml:space="preserve">arrangements </w:t>
      </w:r>
      <w:r w:rsidR="00774636" w:rsidRPr="004B7A14">
        <w:rPr>
          <w:rFonts w:asciiTheme="minorHAnsi" w:hAnsiTheme="minorHAnsi" w:cs="Calibri"/>
          <w:sz w:val="22"/>
          <w:szCs w:val="22"/>
        </w:rPr>
        <w:t xml:space="preserve">arrived at </w:t>
      </w:r>
      <w:r w:rsidR="003E0415" w:rsidRPr="004B7A14">
        <w:rPr>
          <w:rFonts w:asciiTheme="minorHAnsi" w:hAnsiTheme="minorHAnsi" w:cs="Calibri"/>
          <w:sz w:val="22"/>
          <w:szCs w:val="22"/>
        </w:rPr>
        <w:t>for a peaceful South Africa</w:t>
      </w:r>
      <w:r w:rsidR="000D736C" w:rsidRPr="004B7A14">
        <w:rPr>
          <w:rFonts w:asciiTheme="minorHAnsi" w:hAnsiTheme="minorHAnsi" w:cs="Calibri"/>
          <w:sz w:val="22"/>
          <w:szCs w:val="22"/>
        </w:rPr>
        <w:t xml:space="preserve"> and is the only </w:t>
      </w:r>
      <w:r w:rsidR="002E52B1" w:rsidRPr="004B7A14">
        <w:rPr>
          <w:rFonts w:asciiTheme="minorHAnsi" w:hAnsiTheme="minorHAnsi" w:cs="Calibri"/>
          <w:sz w:val="22"/>
          <w:szCs w:val="22"/>
        </w:rPr>
        <w:t>viable approach</w:t>
      </w:r>
      <w:r w:rsidR="00774636" w:rsidRPr="004B7A14">
        <w:rPr>
          <w:rFonts w:asciiTheme="minorHAnsi" w:hAnsiTheme="minorHAnsi" w:cs="Calibri"/>
          <w:sz w:val="22"/>
          <w:szCs w:val="22"/>
        </w:rPr>
        <w:t xml:space="preserve"> to resolving the Palestinian issue</w:t>
      </w:r>
      <w:r w:rsidR="002E52B1" w:rsidRPr="004B7A14">
        <w:rPr>
          <w:rFonts w:asciiTheme="minorHAnsi" w:hAnsiTheme="minorHAnsi" w:cs="Calibri"/>
          <w:sz w:val="22"/>
          <w:szCs w:val="22"/>
        </w:rPr>
        <w:t>.</w:t>
      </w:r>
    </w:p>
    <w:p w14:paraId="1D89951D" w14:textId="77777777" w:rsidR="004066F6" w:rsidRDefault="00264CC8" w:rsidP="004066F6">
      <w:pPr>
        <w:rPr>
          <w:rFonts w:cs="Calibri"/>
        </w:rPr>
      </w:pPr>
      <w:r>
        <w:rPr>
          <w:rFonts w:cs="Calibri"/>
          <w:shd w:val="clear" w:color="auto" w:fill="FFFFFF"/>
        </w:rPr>
        <w:t>When t</w:t>
      </w:r>
      <w:r w:rsidR="004066F6" w:rsidRPr="003E3F29">
        <w:rPr>
          <w:rFonts w:cs="Calibri"/>
          <w:shd w:val="clear" w:color="auto" w:fill="FFFFFF"/>
        </w:rPr>
        <w:t>he UK Government declared all parts of Hamas terrorist in 2021</w:t>
      </w:r>
      <w:r>
        <w:rPr>
          <w:rFonts w:cs="Calibri"/>
          <w:shd w:val="clear" w:color="auto" w:fill="FFFFFF"/>
        </w:rPr>
        <w:t>.</w:t>
      </w:r>
      <w:r w:rsidR="004066F6" w:rsidRPr="003E3F29">
        <w:rPr>
          <w:rFonts w:cs="Calibri"/>
          <w:shd w:val="clear" w:color="auto" w:fill="FFFFFF"/>
        </w:rPr>
        <w:t xml:space="preserve"> the European Council on Foreign Relations thought this a mistake. It noted “A motion to label the entire Hamas movement as “terrorists” </w:t>
      </w:r>
      <w:r w:rsidR="004B7A14">
        <w:rPr>
          <w:rFonts w:cs="Calibri"/>
          <w:shd w:val="clear" w:color="auto" w:fill="FFFFFF"/>
        </w:rPr>
        <w:t>wa</w:t>
      </w:r>
      <w:r w:rsidR="004066F6" w:rsidRPr="003E3F29">
        <w:rPr>
          <w:rFonts w:cs="Calibri"/>
          <w:shd w:val="clear" w:color="auto" w:fill="FFFFFF"/>
        </w:rPr>
        <w:t xml:space="preserve">s an attempt to score political points at the cost of a </w:t>
      </w:r>
      <w:r w:rsidR="005E1036" w:rsidRPr="003E3F29">
        <w:rPr>
          <w:rFonts w:cs="Calibri"/>
          <w:shd w:val="clear" w:color="auto" w:fill="FFFFFF"/>
        </w:rPr>
        <w:t>peace-making</w:t>
      </w:r>
      <w:r w:rsidR="004066F6" w:rsidRPr="003E3F29">
        <w:rPr>
          <w:rFonts w:cs="Calibri"/>
          <w:shd w:val="clear" w:color="auto" w:fill="FFFFFF"/>
        </w:rPr>
        <w:t xml:space="preserve"> strategy for Israel-Palestine.”</w:t>
      </w:r>
      <w:r w:rsidR="004B7A14">
        <w:rPr>
          <w:rStyle w:val="FootnoteReference"/>
          <w:rFonts w:cs="Calibri"/>
          <w:shd w:val="clear" w:color="auto" w:fill="FFFFFF"/>
        </w:rPr>
        <w:footnoteReference w:id="34"/>
      </w:r>
      <w:r w:rsidR="004B7A14" w:rsidRPr="003E3F29">
        <w:rPr>
          <w:rFonts w:cs="Calibri"/>
        </w:rPr>
        <w:t xml:space="preserve"> </w:t>
      </w:r>
    </w:p>
    <w:p w14:paraId="7D668354" w14:textId="571FB2EE" w:rsidR="00240B99" w:rsidRDefault="00240B99" w:rsidP="00240B99">
      <w:pPr>
        <w:rPr>
          <w:rFonts w:cstheme="minorHAnsi"/>
          <w:shd w:val="clear" w:color="auto" w:fill="FFFFFF"/>
        </w:rPr>
      </w:pPr>
      <w:proofErr w:type="gramStart"/>
      <w:r w:rsidRPr="00240B99">
        <w:rPr>
          <w:rFonts w:cs="Calibri"/>
          <w:shd w:val="clear" w:color="auto" w:fill="FFFFFF"/>
        </w:rPr>
        <w:t>So</w:t>
      </w:r>
      <w:proofErr w:type="gramEnd"/>
      <w:r w:rsidRPr="00240B99">
        <w:rPr>
          <w:rFonts w:cs="Calibri"/>
          <w:shd w:val="clear" w:color="auto" w:fill="FFFFFF"/>
        </w:rPr>
        <w:t xml:space="preserve"> what is terrorism? It is ‘… the calculated use of violence or threat of violence to attain goals that are political, religious, or ideological in nature. This is done through intimidation, coercion, or instilling fear.’ (US Army Operational Concept for Terrorism Counteraction, TRADOC Pamphlet No. </w:t>
      </w:r>
      <w:r w:rsidRPr="00240B99">
        <w:rPr>
          <w:rFonts w:cs="Calibri"/>
          <w:shd w:val="clear" w:color="auto" w:fill="FFFFFF"/>
        </w:rPr>
        <w:lastRenderedPageBreak/>
        <w:t>525-37, 1984)</w:t>
      </w:r>
      <w:r>
        <w:rPr>
          <w:rFonts w:cs="Calibri"/>
          <w:shd w:val="clear" w:color="auto" w:fill="FFFFFF"/>
        </w:rPr>
        <w:t>.</w:t>
      </w:r>
      <w:r w:rsidRPr="00240B99">
        <w:rPr>
          <w:rFonts w:cs="Calibri"/>
          <w:shd w:val="clear" w:color="auto" w:fill="FFFFFF"/>
        </w:rPr>
        <w:t xml:space="preserve"> By this definition, </w:t>
      </w:r>
      <w:hyperlink r:id="rId10" w:tgtFrame="_blank" w:history="1">
        <w:r w:rsidRPr="00240B99">
          <w:rPr>
            <w:rFonts w:cstheme="minorHAnsi"/>
          </w:rPr>
          <w:t>Noam Chomsky points out</w:t>
        </w:r>
      </w:hyperlink>
      <w:r w:rsidRPr="00240B99">
        <w:rPr>
          <w:rStyle w:val="FootnoteReference"/>
          <w:rFonts w:cstheme="minorHAnsi"/>
          <w:bdr w:val="none" w:sz="0" w:space="0" w:color="auto" w:frame="1"/>
          <w:shd w:val="clear" w:color="auto" w:fill="FFFFFF"/>
        </w:rPr>
        <w:footnoteReference w:id="35"/>
      </w:r>
      <w:r w:rsidRPr="00240B99">
        <w:rPr>
          <w:rFonts w:cstheme="minorHAnsi"/>
          <w:shd w:val="clear" w:color="auto" w:fill="FFFFFF"/>
        </w:rPr>
        <w:t>, the major source of international terrorism is the West, notably the United States. But the UK has done its share too (Iraq, Dresden, etc).</w:t>
      </w:r>
    </w:p>
    <w:p w14:paraId="1BCBC2F5" w14:textId="77777777" w:rsidR="00240B99" w:rsidRPr="00240B99" w:rsidRDefault="00240B99" w:rsidP="00240B99">
      <w:pPr>
        <w:rPr>
          <w:rFonts w:cstheme="minorHAnsi"/>
          <w:shd w:val="clear" w:color="auto" w:fill="FFFFFF"/>
        </w:rPr>
      </w:pPr>
      <w:r w:rsidRPr="00240B99">
        <w:rPr>
          <w:rFonts w:cstheme="minorHAnsi"/>
          <w:shd w:val="clear" w:color="auto" w:fill="FFFFFF"/>
        </w:rPr>
        <w:t>Israeli attempts to conflate Hamas with ISIS are odious in the extreme.</w:t>
      </w:r>
    </w:p>
    <w:p w14:paraId="53E11360" w14:textId="0E31FE20" w:rsidR="00240B99" w:rsidRPr="00240B99" w:rsidRDefault="00240B99" w:rsidP="00240B99">
      <w:pPr>
        <w:rPr>
          <w:rFonts w:cstheme="minorHAnsi"/>
          <w:shd w:val="clear" w:color="auto" w:fill="FFFFFF"/>
        </w:rPr>
      </w:pPr>
      <w:r w:rsidRPr="00240B99">
        <w:rPr>
          <w:rFonts w:cstheme="minorHAnsi"/>
          <w:shd w:val="clear" w:color="auto" w:fill="FFFFFF"/>
        </w:rPr>
        <w:t>Israel thinks it can “wipe out Hamas”- but others know better. </w:t>
      </w:r>
      <w:r w:rsidRPr="00240B99">
        <w:rPr>
          <w:rFonts w:cstheme="minorHAnsi"/>
          <w:bdr w:val="none" w:sz="0" w:space="0" w:color="auto" w:frame="1"/>
          <w:shd w:val="clear" w:color="auto" w:fill="FFFFFF"/>
        </w:rPr>
        <w:t>Jordan thinks it cannot</w:t>
      </w:r>
      <w:r w:rsidRPr="00240B99">
        <w:rPr>
          <w:rFonts w:cstheme="minorHAnsi"/>
          <w:shd w:val="clear" w:color="auto" w:fill="FFFFFF"/>
        </w:rPr>
        <w:t> </w:t>
      </w:r>
      <w:r w:rsidRPr="00240B99">
        <w:rPr>
          <w:rStyle w:val="FootnoteReference"/>
          <w:rFonts w:cstheme="minorHAnsi"/>
          <w:shd w:val="clear" w:color="auto" w:fill="FFFFFF"/>
        </w:rPr>
        <w:footnoteReference w:id="36"/>
      </w:r>
      <w:r w:rsidRPr="00240B99">
        <w:rPr>
          <w:rFonts w:cstheme="minorHAnsi"/>
          <w:shd w:val="clear" w:color="auto" w:fill="FFFFFF"/>
        </w:rPr>
        <w:t xml:space="preserve"> and neither does the Palestinian Christian leader Hanan </w:t>
      </w:r>
      <w:proofErr w:type="spellStart"/>
      <w:r w:rsidRPr="00240B99">
        <w:rPr>
          <w:rFonts w:cstheme="minorHAnsi"/>
          <w:shd w:val="clear" w:color="auto" w:fill="FFFFFF"/>
        </w:rPr>
        <w:t>Ashrawi</w:t>
      </w:r>
      <w:proofErr w:type="spellEnd"/>
      <w:r w:rsidRPr="00240B99">
        <w:rPr>
          <w:rFonts w:cstheme="minorHAnsi"/>
          <w:shd w:val="clear" w:color="auto" w:fill="FFFFFF"/>
        </w:rPr>
        <w:t>, who recently </w:t>
      </w:r>
      <w:r w:rsidRPr="00240B99">
        <w:rPr>
          <w:rFonts w:cstheme="minorHAnsi"/>
          <w:bdr w:val="none" w:sz="0" w:space="0" w:color="auto" w:frame="1"/>
          <w:shd w:val="clear" w:color="auto" w:fill="FFFFFF"/>
        </w:rPr>
        <w:t>pointed out on Channel 4 news</w:t>
      </w:r>
      <w:r w:rsidRPr="00240B99">
        <w:rPr>
          <w:rFonts w:cstheme="minorHAnsi"/>
          <w:shd w:val="clear" w:color="auto" w:fill="FFFFFF"/>
        </w:rPr>
        <w:t> </w:t>
      </w:r>
      <w:r w:rsidRPr="00240B99">
        <w:rPr>
          <w:rStyle w:val="FootnoteReference"/>
          <w:rFonts w:cstheme="minorHAnsi"/>
          <w:shd w:val="clear" w:color="auto" w:fill="FFFFFF"/>
        </w:rPr>
        <w:footnoteReference w:id="37"/>
      </w:r>
      <w:r w:rsidRPr="00240B99">
        <w:rPr>
          <w:rFonts w:cstheme="minorHAnsi"/>
          <w:shd w:val="clear" w:color="auto" w:fill="FFFFFF"/>
        </w:rPr>
        <w:t xml:space="preserve"> that Hamas are part of the fabric of Palestinian life and cannot be removed.</w:t>
      </w:r>
    </w:p>
    <w:p w14:paraId="7CB13AA4" w14:textId="024E0D08" w:rsidR="00240B99" w:rsidRPr="00240B99" w:rsidRDefault="00240B99" w:rsidP="00240B99">
      <w:pPr>
        <w:pStyle w:val="xmsonormal"/>
        <w:rPr>
          <w:color w:val="000000"/>
          <w:shd w:val="clear" w:color="auto" w:fill="FFFFFF"/>
        </w:rPr>
      </w:pPr>
      <w:r w:rsidRPr="00240B99">
        <w:rPr>
          <w:color w:val="000000"/>
          <w:shd w:val="clear" w:color="auto" w:fill="FFFFFF"/>
        </w:rPr>
        <w:t>When Israelis say Hamas are like ISIS, they intentionally muddy the waters, as they are quite the opposite. Hamas welcomes British and US aid workers, whereas ISIS execute them. And note that Islamic State despise Hamas. One of Hamas’s main crimes, Islamic State argue, is its participation in Palestinian elections, which Islamic State view as putting man-made law above god’s law. This ought to indicate to us all that Hamas are committed to respectful international relations and democracy. Their most recent communiqué of 2017 is where they make clear their commitment to abide by the democratic will of a new Palestine – one that includes their oppressors, on the understanding that they cease their Zionist aspirations. They may want an Islamic state</w:t>
      </w:r>
      <w:r>
        <w:rPr>
          <w:color w:val="000000"/>
          <w:shd w:val="clear" w:color="auto" w:fill="FFFFFF"/>
        </w:rPr>
        <w:t>,</w:t>
      </w:r>
      <w:r w:rsidRPr="00240B99">
        <w:rPr>
          <w:color w:val="000000"/>
          <w:shd w:val="clear" w:color="auto" w:fill="FFFFFF"/>
        </w:rPr>
        <w:t xml:space="preserve"> but they state they will go with the democratic preferences of a majority- in an electorate that would include those identifying as Jews. No Zionist would be forced to leave in a Palestine that was run by Hamas.</w:t>
      </w:r>
    </w:p>
    <w:p w14:paraId="4F12B58D" w14:textId="77777777" w:rsidR="00240B99" w:rsidRPr="00240B99" w:rsidRDefault="00240B99" w:rsidP="00240B99">
      <w:pPr>
        <w:pStyle w:val="xmsonormal"/>
        <w:rPr>
          <w:color w:val="000000"/>
          <w:shd w:val="clear" w:color="auto" w:fill="FFFFFF"/>
        </w:rPr>
      </w:pPr>
    </w:p>
    <w:p w14:paraId="422A3B53" w14:textId="77777777" w:rsidR="004066F6" w:rsidRDefault="004066F6" w:rsidP="004066F6">
      <w:pPr>
        <w:pStyle w:val="xmsonormal"/>
        <w:rPr>
          <w:color w:val="000000"/>
          <w:shd w:val="clear" w:color="auto" w:fill="FFFFFF"/>
        </w:rPr>
      </w:pPr>
      <w:r>
        <w:rPr>
          <w:color w:val="000000"/>
          <w:shd w:val="clear" w:color="auto" w:fill="FFFFFF"/>
        </w:rPr>
        <w:t>Even our former Leader Tony Blair </w:t>
      </w:r>
      <w:r w:rsidRPr="00EA7E1D">
        <w:rPr>
          <w:color w:val="000000"/>
          <w:shd w:val="clear" w:color="auto" w:fill="FFFFFF"/>
        </w:rPr>
        <w:t>said in 2017</w:t>
      </w:r>
      <w:r w:rsidR="00F00158" w:rsidRPr="00F00158">
        <w:rPr>
          <w:rStyle w:val="FootnoteReference"/>
          <w:rFonts w:cs="Calibri"/>
          <w:shd w:val="clear" w:color="auto" w:fill="FEF5EC"/>
        </w:rPr>
        <w:footnoteReference w:id="38"/>
      </w:r>
      <w:r w:rsidRPr="00F00158">
        <w:rPr>
          <w:shd w:val="clear" w:color="auto" w:fill="FEF5EC"/>
        </w:rPr>
        <w:t> </w:t>
      </w:r>
      <w:r w:rsidRPr="00F00158">
        <w:rPr>
          <w:shd w:val="clear" w:color="auto" w:fill="FFFFFF"/>
        </w:rPr>
        <w:t xml:space="preserve">that “We were wrong to boycott Hamas after its election win.” The Palestinian Christian leader Hanan </w:t>
      </w:r>
      <w:proofErr w:type="spellStart"/>
      <w:r w:rsidRPr="00F00158">
        <w:rPr>
          <w:shd w:val="clear" w:color="auto" w:fill="FFFFFF"/>
        </w:rPr>
        <w:t>Ashrawi</w:t>
      </w:r>
      <w:proofErr w:type="spellEnd"/>
      <w:r w:rsidRPr="00F00158">
        <w:rPr>
          <w:shd w:val="clear" w:color="auto" w:fill="FFFFFF"/>
        </w:rPr>
        <w:t xml:space="preserve"> recently </w:t>
      </w:r>
      <w:r w:rsidRPr="00F00158">
        <w:rPr>
          <w:bdr w:val="none" w:sz="0" w:space="0" w:color="auto" w:frame="1"/>
          <w:shd w:val="clear" w:color="auto" w:fill="FFFFFF"/>
        </w:rPr>
        <w:t>pointed out on Channel 4 news</w:t>
      </w:r>
      <w:r w:rsidR="00F00158" w:rsidRPr="00F00158">
        <w:rPr>
          <w:rStyle w:val="FootnoteReference"/>
          <w:rFonts w:cs="Calibri"/>
          <w:bdr w:val="none" w:sz="0" w:space="0" w:color="auto" w:frame="1"/>
          <w:shd w:val="clear" w:color="auto" w:fill="FFFFFF"/>
        </w:rPr>
        <w:footnoteReference w:id="39"/>
      </w:r>
      <w:r w:rsidRPr="00F00158">
        <w:rPr>
          <w:shd w:val="clear" w:color="auto" w:fill="FFFFFF"/>
        </w:rPr>
        <w:t xml:space="preserve"> that Hamas are part of the fabric of Palestinian </w:t>
      </w:r>
      <w:r>
        <w:rPr>
          <w:color w:val="000000"/>
          <w:shd w:val="clear" w:color="auto" w:fill="FFFFFF"/>
        </w:rPr>
        <w:t>life and cannot be removed.</w:t>
      </w:r>
    </w:p>
    <w:p w14:paraId="6932A50F" w14:textId="77777777" w:rsidR="004066F6" w:rsidRPr="004066F6" w:rsidRDefault="004066F6" w:rsidP="004066F6">
      <w:pPr>
        <w:pStyle w:val="xmsonormal"/>
        <w:rPr>
          <w:color w:val="000000"/>
          <w:shd w:val="clear" w:color="auto" w:fill="FFFFFF"/>
        </w:rPr>
      </w:pPr>
    </w:p>
    <w:p w14:paraId="56F31C58" w14:textId="77777777" w:rsidR="004066F6" w:rsidRDefault="00EA7E1D" w:rsidP="004066F6">
      <w:pPr>
        <w:pStyle w:val="xmsonormal"/>
        <w:rPr>
          <w:color w:val="000000"/>
          <w:shd w:val="clear" w:color="auto" w:fill="FFFFFF"/>
        </w:rPr>
      </w:pPr>
      <w:r>
        <w:rPr>
          <w:color w:val="000000"/>
          <w:shd w:val="clear" w:color="auto" w:fill="FFFFFF"/>
        </w:rPr>
        <w:t>Please note w</w:t>
      </w:r>
      <w:r w:rsidR="004066F6" w:rsidRPr="004066F6">
        <w:rPr>
          <w:color w:val="000000"/>
          <w:shd w:val="clear" w:color="auto" w:fill="FFFFFF"/>
        </w:rPr>
        <w:t xml:space="preserve">e British negotiated with Sinn Fein and that resulted in peace in Northern Ireland, at the same time as we were condemning their military wing, the Provisional IRA. When the IRA bombed Birmingham and Manchester, did our UK Government send the RAF and British Army to level Londonderry? Palestine is no different. </w:t>
      </w:r>
      <w:r w:rsidR="004066F6">
        <w:rPr>
          <w:color w:val="000000"/>
          <w:shd w:val="clear" w:color="auto" w:fill="FFFFFF"/>
        </w:rPr>
        <w:t>I</w:t>
      </w:r>
      <w:r w:rsidR="004066F6" w:rsidRPr="004066F6">
        <w:rPr>
          <w:color w:val="000000"/>
          <w:shd w:val="clear" w:color="auto" w:fill="FFFFFF"/>
        </w:rPr>
        <w:t>f we exclude a political partner, we cannot hope for peace. The British Government should return to its position before 2021, when only the Qassam Brigades were banned.</w:t>
      </w:r>
    </w:p>
    <w:p w14:paraId="47934B63" w14:textId="77777777" w:rsidR="00EA7B26" w:rsidRDefault="00EA7B26" w:rsidP="004066F6">
      <w:pPr>
        <w:pStyle w:val="xmsonormal"/>
        <w:rPr>
          <w:color w:val="000000"/>
          <w:shd w:val="clear" w:color="auto" w:fill="FFFFFF"/>
        </w:rPr>
      </w:pPr>
    </w:p>
    <w:p w14:paraId="78BFF29F" w14:textId="77777777" w:rsidR="00EA7B26" w:rsidRPr="004066F6" w:rsidRDefault="00EA7B26" w:rsidP="004066F6">
      <w:pPr>
        <w:pStyle w:val="xmsonormal"/>
        <w:rPr>
          <w:color w:val="000000"/>
          <w:shd w:val="clear" w:color="auto" w:fill="FFFFFF"/>
        </w:rPr>
      </w:pPr>
      <w:r>
        <w:rPr>
          <w:color w:val="000000"/>
          <w:shd w:val="clear" w:color="auto" w:fill="FFFFFF"/>
        </w:rPr>
        <w:t xml:space="preserve">Given that we British played such a huge part in the theft of statehood from Palestine, it is critical that we accept responsibility for the suffering we have caused alongside supporting the struggle for redress; we can begin this duty by removing Hamas from the Proscribed List. </w:t>
      </w:r>
    </w:p>
    <w:p w14:paraId="76CBBFE9" w14:textId="77777777" w:rsidR="004066F6" w:rsidRPr="004066F6" w:rsidRDefault="004066F6" w:rsidP="004066F6">
      <w:pPr>
        <w:rPr>
          <w:rFonts w:cs="Calibri"/>
        </w:rPr>
      </w:pPr>
    </w:p>
    <w:p w14:paraId="018E3B1E" w14:textId="77777777" w:rsidR="004066F6" w:rsidRPr="004066F6" w:rsidRDefault="004066F6" w:rsidP="004066F6">
      <w:pPr>
        <w:rPr>
          <w:rFonts w:cs="Calibri"/>
          <w:u w:val="single"/>
        </w:rPr>
      </w:pPr>
      <w:r w:rsidRPr="004066F6">
        <w:rPr>
          <w:u w:val="single"/>
        </w:rPr>
        <w:t>Statement</w:t>
      </w:r>
    </w:p>
    <w:p w14:paraId="487EAFE9" w14:textId="77777777" w:rsidR="004066F6" w:rsidRPr="004066F6" w:rsidRDefault="004066F6" w:rsidP="004066F6">
      <w:pPr>
        <w:pStyle w:val="NormalWeb"/>
        <w:shd w:val="clear" w:color="auto" w:fill="FFFFFF"/>
        <w:spacing w:before="0" w:beforeAutospacing="0" w:after="360" w:afterAutospacing="0"/>
        <w:rPr>
          <w:rFonts w:asciiTheme="minorHAnsi" w:hAnsiTheme="minorHAnsi" w:cs="Calibri"/>
          <w:sz w:val="22"/>
          <w:szCs w:val="22"/>
        </w:rPr>
      </w:pPr>
      <w:r w:rsidRPr="004066F6">
        <w:rPr>
          <w:rFonts w:asciiTheme="minorHAnsi" w:hAnsiTheme="minorHAnsi" w:cs="Calibri"/>
          <w:sz w:val="22"/>
          <w:szCs w:val="22"/>
        </w:rPr>
        <w:t>To conclude, I am calling for the removal of the Hamas political wing from the Proscribed list. Whilst the military wing was proscribed by Blair’s Government of 2001, the political wing was only proscribed by your predecessor Priti Patel two years ago, following her secret meetings whilst on holiday in Israel. It was passed in parliament without a vote.</w:t>
      </w:r>
    </w:p>
    <w:p w14:paraId="3F2F5876" w14:textId="77777777" w:rsidR="004066F6" w:rsidRPr="00B13A71" w:rsidRDefault="004066F6" w:rsidP="004066F6">
      <w:pPr>
        <w:pStyle w:val="NormalWeb"/>
        <w:shd w:val="clear" w:color="auto" w:fill="FFFFFF"/>
        <w:spacing w:before="0" w:beforeAutospacing="0" w:after="360" w:afterAutospacing="0"/>
        <w:rPr>
          <w:rFonts w:asciiTheme="minorHAnsi" w:hAnsiTheme="minorHAnsi" w:cs="Calibri"/>
          <w:sz w:val="22"/>
          <w:szCs w:val="22"/>
        </w:rPr>
      </w:pPr>
      <w:r w:rsidRPr="004066F6">
        <w:rPr>
          <w:rFonts w:asciiTheme="minorHAnsi" w:hAnsiTheme="minorHAnsi" w:cs="Calibri"/>
          <w:sz w:val="22"/>
          <w:szCs w:val="22"/>
        </w:rPr>
        <w:t xml:space="preserve">With death and destruction in Gaza, we think now is the time to re-open communications with Hamas’ political wing; they are the democratically elected leaders of Palestine. Britain regards the </w:t>
      </w:r>
      <w:r w:rsidRPr="004066F6">
        <w:rPr>
          <w:rFonts w:asciiTheme="minorHAnsi" w:hAnsiTheme="minorHAnsi" w:cs="Calibri"/>
          <w:sz w:val="22"/>
          <w:szCs w:val="22"/>
        </w:rPr>
        <w:lastRenderedPageBreak/>
        <w:t>occupation of Palestinian land by Israel as wrong, yet by proscribing Hamas, we exclude Gazan leaders from conversations about resolution</w:t>
      </w:r>
      <w:r w:rsidRPr="00B13A71">
        <w:rPr>
          <w:rFonts w:asciiTheme="minorHAnsi" w:hAnsiTheme="minorHAnsi" w:cs="Calibri"/>
          <w:sz w:val="22"/>
          <w:szCs w:val="22"/>
        </w:rPr>
        <w:t>. Because we created Israel, the responsibility to resolve the occupation falls squarely upon us.</w:t>
      </w:r>
    </w:p>
    <w:p w14:paraId="16616B81" w14:textId="77777777" w:rsidR="004066F6" w:rsidRDefault="004066F6" w:rsidP="004066F6">
      <w:pPr>
        <w:pStyle w:val="NormalWeb"/>
        <w:shd w:val="clear" w:color="auto" w:fill="FFFFFF"/>
        <w:spacing w:before="0" w:beforeAutospacing="0" w:after="0" w:afterAutospacing="0"/>
        <w:rPr>
          <w:rFonts w:asciiTheme="minorHAnsi" w:hAnsiTheme="minorHAnsi" w:cs="Calibri"/>
          <w:sz w:val="22"/>
          <w:szCs w:val="22"/>
        </w:rPr>
      </w:pPr>
      <w:r w:rsidRPr="00B13A71">
        <w:rPr>
          <w:rFonts w:asciiTheme="minorHAnsi" w:hAnsiTheme="minorHAnsi" w:cs="Calibri"/>
          <w:sz w:val="22"/>
          <w:szCs w:val="22"/>
        </w:rPr>
        <w:t>International law guarantees Palestinians the right to resist occupation, including armed resistance- a course which Hamas follows, but few western governments acknowledge. United Nations </w:t>
      </w:r>
      <w:r w:rsidRPr="00EA7E1D">
        <w:rPr>
          <w:rFonts w:asciiTheme="minorHAnsi" w:hAnsiTheme="minorHAnsi" w:cs="Calibri"/>
          <w:sz w:val="22"/>
          <w:szCs w:val="22"/>
          <w:bdr w:val="none" w:sz="0" w:space="0" w:color="auto" w:frame="1"/>
        </w:rPr>
        <w:t>resolution 37/43</w:t>
      </w:r>
      <w:r w:rsidRPr="00B13A71">
        <w:rPr>
          <w:rFonts w:asciiTheme="minorHAnsi" w:hAnsiTheme="minorHAnsi" w:cs="Calibri"/>
          <w:color w:val="555555"/>
          <w:sz w:val="22"/>
          <w:szCs w:val="22"/>
        </w:rPr>
        <w:t> </w:t>
      </w:r>
      <w:r w:rsidRPr="00B13A71">
        <w:rPr>
          <w:rFonts w:asciiTheme="minorHAnsi" w:hAnsiTheme="minorHAnsi" w:cs="Calibri"/>
          <w:sz w:val="22"/>
          <w:szCs w:val="22"/>
        </w:rPr>
        <w:t>of 1982</w:t>
      </w:r>
      <w:r w:rsidR="00EA7E1D">
        <w:rPr>
          <w:rStyle w:val="FootnoteReference"/>
          <w:rFonts w:asciiTheme="minorHAnsi" w:hAnsiTheme="minorHAnsi" w:cs="Calibri"/>
          <w:sz w:val="22"/>
          <w:szCs w:val="22"/>
        </w:rPr>
        <w:footnoteReference w:id="40"/>
      </w:r>
      <w:r w:rsidRPr="00B13A71">
        <w:rPr>
          <w:rFonts w:asciiTheme="minorHAnsi" w:hAnsiTheme="minorHAnsi" w:cs="Calibri"/>
          <w:sz w:val="22"/>
          <w:szCs w:val="22"/>
        </w:rPr>
        <w:t>, “reaffirms the legitimacy of the struggle of peoples for independence, territorial integrity, national unity and liberation from colonial and foreign domination and foreign occupation by all available means, including armed struggle.”</w:t>
      </w:r>
    </w:p>
    <w:p w14:paraId="3265F607" w14:textId="77777777" w:rsidR="004066F6" w:rsidRPr="00B13A71" w:rsidRDefault="004066F6" w:rsidP="004066F6">
      <w:pPr>
        <w:pStyle w:val="NormalWeb"/>
        <w:shd w:val="clear" w:color="auto" w:fill="FFFFFF"/>
        <w:spacing w:before="0" w:beforeAutospacing="0" w:after="0" w:afterAutospacing="0"/>
        <w:rPr>
          <w:rFonts w:asciiTheme="minorHAnsi" w:hAnsiTheme="minorHAnsi" w:cs="Calibri"/>
          <w:sz w:val="22"/>
          <w:szCs w:val="22"/>
        </w:rPr>
      </w:pPr>
    </w:p>
    <w:p w14:paraId="0C9C2CEF" w14:textId="77777777" w:rsidR="004066F6" w:rsidRPr="00B13A71" w:rsidRDefault="004066F6" w:rsidP="004066F6">
      <w:pPr>
        <w:pStyle w:val="NormalWeb"/>
        <w:shd w:val="clear" w:color="auto" w:fill="FFFFFF"/>
        <w:spacing w:before="0" w:beforeAutospacing="0" w:after="360" w:afterAutospacing="0"/>
        <w:rPr>
          <w:rFonts w:asciiTheme="minorHAnsi" w:hAnsiTheme="minorHAnsi" w:cs="Calibri"/>
          <w:sz w:val="22"/>
          <w:szCs w:val="22"/>
        </w:rPr>
      </w:pPr>
      <w:r w:rsidRPr="00B13A71">
        <w:rPr>
          <w:rFonts w:asciiTheme="minorHAnsi" w:hAnsiTheme="minorHAnsi" w:cs="Calibri"/>
          <w:sz w:val="22"/>
          <w:szCs w:val="22"/>
        </w:rPr>
        <w:t> The resolution’s preamble makes clear that it refers specifically to the rights of Palestinians: “Considering that the denial of the inalienable rights of the Palestinian people to self-determination, sovereignty, independence and return to Palestine and the repeated acts of aggression by Israel against the peoples of the region constitute a serious threat to international peace and security.”</w:t>
      </w:r>
    </w:p>
    <w:p w14:paraId="5E747DC0" w14:textId="77777777" w:rsidR="004066F6" w:rsidRPr="00B13A71" w:rsidRDefault="004066F6" w:rsidP="004066F6">
      <w:pPr>
        <w:pStyle w:val="NormalWeb"/>
        <w:shd w:val="clear" w:color="auto" w:fill="FFFFFF"/>
        <w:spacing w:before="0" w:beforeAutospacing="0" w:after="360" w:afterAutospacing="0"/>
        <w:rPr>
          <w:rFonts w:asciiTheme="minorHAnsi" w:hAnsiTheme="minorHAnsi" w:cs="Calibri"/>
          <w:sz w:val="22"/>
          <w:szCs w:val="22"/>
        </w:rPr>
      </w:pPr>
      <w:r w:rsidRPr="00B13A71">
        <w:rPr>
          <w:rFonts w:asciiTheme="minorHAnsi" w:hAnsiTheme="minorHAnsi" w:cs="Calibri"/>
          <w:sz w:val="22"/>
          <w:szCs w:val="22"/>
        </w:rPr>
        <w:t>Under international law, Israel’s occupation of the Palestinian territories is illegal, and Palestinians have a right to “armed struggle” against their illegal occupier – thus, ipso facto, Palestinians have a right to defend themselves against Israel – but Israel’s right to defend itself against Palestinian resistance is not guaranteed in the same manner.</w:t>
      </w:r>
    </w:p>
    <w:p w14:paraId="3609200B" w14:textId="77777777" w:rsidR="004066F6" w:rsidRDefault="004066F6" w:rsidP="004066F6">
      <w:pPr>
        <w:pStyle w:val="NormalWeb"/>
        <w:shd w:val="clear" w:color="auto" w:fill="FFFFFF"/>
        <w:spacing w:before="0" w:beforeAutospacing="0" w:after="0" w:afterAutospacing="0"/>
        <w:rPr>
          <w:rFonts w:asciiTheme="minorHAnsi" w:hAnsiTheme="minorHAnsi" w:cs="Calibri"/>
          <w:sz w:val="22"/>
          <w:szCs w:val="22"/>
        </w:rPr>
      </w:pPr>
      <w:r w:rsidRPr="00B13A71">
        <w:rPr>
          <w:rFonts w:asciiTheme="minorHAnsi" w:hAnsiTheme="minorHAnsi" w:cs="Calibri"/>
          <w:sz w:val="22"/>
          <w:szCs w:val="22"/>
        </w:rPr>
        <w:t>Hamas’ </w:t>
      </w:r>
      <w:r w:rsidRPr="00EA7E1D">
        <w:rPr>
          <w:rFonts w:asciiTheme="minorHAnsi" w:hAnsiTheme="minorHAnsi" w:cs="Calibri"/>
          <w:sz w:val="22"/>
          <w:szCs w:val="22"/>
          <w:bdr w:val="none" w:sz="0" w:space="0" w:color="auto" w:frame="1"/>
        </w:rPr>
        <w:t>most recent communiqué of 2017</w:t>
      </w:r>
      <w:r w:rsidR="00EA7E1D">
        <w:rPr>
          <w:rStyle w:val="FootnoteReference"/>
          <w:rFonts w:asciiTheme="minorHAnsi" w:hAnsiTheme="minorHAnsi" w:cs="Calibri"/>
          <w:sz w:val="22"/>
          <w:szCs w:val="22"/>
          <w:bdr w:val="none" w:sz="0" w:space="0" w:color="auto" w:frame="1"/>
        </w:rPr>
        <w:footnoteReference w:id="41"/>
      </w:r>
      <w:r w:rsidRPr="00B13A71">
        <w:rPr>
          <w:rFonts w:asciiTheme="minorHAnsi" w:hAnsiTheme="minorHAnsi" w:cs="Calibri"/>
          <w:color w:val="555555"/>
          <w:sz w:val="22"/>
          <w:szCs w:val="22"/>
        </w:rPr>
        <w:t> </w:t>
      </w:r>
      <w:r w:rsidRPr="00B13A71">
        <w:rPr>
          <w:rFonts w:asciiTheme="minorHAnsi" w:hAnsiTheme="minorHAnsi" w:cs="Calibri"/>
          <w:sz w:val="22"/>
          <w:szCs w:val="22"/>
        </w:rPr>
        <w:t>underlines their commitment to abide by the democratic will of a new Palestine – one that includes their oppressors, on the understanding that they cease their Zionist aspirations. They may seek an Islamic state, but they declare they will abide with the democratic preference of a majority- in an electorate that would include those identifying as Jews. No Zionist would be forced to leave a Palestine that was run by Hamas. Muslim lands have – and still do – welcome Jews, as “people of the book”.</w:t>
      </w:r>
    </w:p>
    <w:p w14:paraId="171F120D" w14:textId="77777777" w:rsidR="004066F6" w:rsidRPr="00B13A71" w:rsidRDefault="004066F6" w:rsidP="004066F6">
      <w:pPr>
        <w:pStyle w:val="NormalWeb"/>
        <w:shd w:val="clear" w:color="auto" w:fill="FFFFFF"/>
        <w:spacing w:before="0" w:beforeAutospacing="0" w:after="0" w:afterAutospacing="0"/>
        <w:rPr>
          <w:rFonts w:asciiTheme="minorHAnsi" w:hAnsiTheme="minorHAnsi" w:cs="Calibri"/>
          <w:sz w:val="22"/>
          <w:szCs w:val="22"/>
        </w:rPr>
      </w:pPr>
    </w:p>
    <w:p w14:paraId="1E043E36" w14:textId="77777777" w:rsidR="004066F6" w:rsidRPr="00B13A71" w:rsidRDefault="004066F6" w:rsidP="004066F6">
      <w:pPr>
        <w:pStyle w:val="NormalWeb"/>
        <w:shd w:val="clear" w:color="auto" w:fill="FFFFFF"/>
        <w:spacing w:before="0" w:beforeAutospacing="0" w:after="360" w:afterAutospacing="0"/>
        <w:rPr>
          <w:rFonts w:asciiTheme="minorHAnsi" w:hAnsiTheme="minorHAnsi" w:cs="Calibri"/>
          <w:sz w:val="22"/>
          <w:szCs w:val="22"/>
        </w:rPr>
      </w:pPr>
      <w:r w:rsidRPr="00B13A71">
        <w:rPr>
          <w:rFonts w:asciiTheme="minorHAnsi" w:hAnsiTheme="minorHAnsi" w:cs="Calibri"/>
          <w:sz w:val="22"/>
          <w:szCs w:val="22"/>
        </w:rPr>
        <w:t>Whilst Israel believes it can wipe out Hamas, we believe that translates into wiping out the Gaza</w:t>
      </w:r>
      <w:r w:rsidR="00EA7E1D">
        <w:rPr>
          <w:rFonts w:asciiTheme="minorHAnsi" w:hAnsiTheme="minorHAnsi" w:cs="Calibri"/>
          <w:sz w:val="22"/>
          <w:szCs w:val="22"/>
        </w:rPr>
        <w:t>n</w:t>
      </w:r>
      <w:r w:rsidRPr="00B13A71">
        <w:rPr>
          <w:rFonts w:asciiTheme="minorHAnsi" w:hAnsiTheme="minorHAnsi" w:cs="Calibri"/>
          <w:sz w:val="22"/>
          <w:szCs w:val="22"/>
        </w:rPr>
        <w:t xml:space="preserve"> people, for they elected Hamas and are closely intertwined with that body</w:t>
      </w:r>
      <w:r w:rsidR="00EA7E1D">
        <w:rPr>
          <w:rFonts w:asciiTheme="minorHAnsi" w:hAnsiTheme="minorHAnsi" w:cs="Calibri"/>
          <w:sz w:val="22"/>
          <w:szCs w:val="22"/>
        </w:rPr>
        <w:t>, seeing them as the only committed fighters against</w:t>
      </w:r>
      <w:r w:rsidRPr="00B13A71">
        <w:rPr>
          <w:rFonts w:asciiTheme="minorHAnsi" w:hAnsiTheme="minorHAnsi" w:cs="Calibri"/>
          <w:sz w:val="22"/>
          <w:szCs w:val="22"/>
        </w:rPr>
        <w:t xml:space="preserve"> 75 years of occupation</w:t>
      </w:r>
      <w:r w:rsidR="00EA7E1D">
        <w:rPr>
          <w:rFonts w:asciiTheme="minorHAnsi" w:hAnsiTheme="minorHAnsi" w:cs="Calibri"/>
          <w:sz w:val="22"/>
          <w:szCs w:val="22"/>
        </w:rPr>
        <w:t>. I</w:t>
      </w:r>
      <w:r w:rsidRPr="00B13A71">
        <w:rPr>
          <w:rFonts w:asciiTheme="minorHAnsi" w:hAnsiTheme="minorHAnsi" w:cs="Calibri"/>
          <w:sz w:val="22"/>
          <w:szCs w:val="22"/>
        </w:rPr>
        <w:t>n 200</w:t>
      </w:r>
      <w:r w:rsidR="00EA7E1D">
        <w:rPr>
          <w:rFonts w:asciiTheme="minorHAnsi" w:hAnsiTheme="minorHAnsi" w:cs="Calibri"/>
          <w:sz w:val="22"/>
          <w:szCs w:val="22"/>
        </w:rPr>
        <w:t>6</w:t>
      </w:r>
      <w:r w:rsidRPr="00B13A71">
        <w:rPr>
          <w:rFonts w:asciiTheme="minorHAnsi" w:hAnsiTheme="minorHAnsi" w:cs="Calibri"/>
          <w:sz w:val="22"/>
          <w:szCs w:val="22"/>
        </w:rPr>
        <w:t xml:space="preserve"> the Palestinians appointed Hamas to lead them; please note that the Palestine Authority rejects Hamas’</w:t>
      </w:r>
      <w:r w:rsidR="00264CC8">
        <w:rPr>
          <w:rFonts w:asciiTheme="minorHAnsi" w:hAnsiTheme="minorHAnsi" w:cs="Calibri"/>
          <w:sz w:val="22"/>
          <w:szCs w:val="22"/>
        </w:rPr>
        <w:t>s</w:t>
      </w:r>
      <w:r w:rsidRPr="00B13A71">
        <w:rPr>
          <w:rFonts w:asciiTheme="minorHAnsi" w:hAnsiTheme="minorHAnsi" w:cs="Calibri"/>
          <w:sz w:val="22"/>
          <w:szCs w:val="22"/>
        </w:rPr>
        <w:t xml:space="preserve"> annual calls for fresh elections. </w:t>
      </w:r>
    </w:p>
    <w:p w14:paraId="23D36E04" w14:textId="77777777" w:rsidR="004066F6" w:rsidRPr="004066F6" w:rsidRDefault="004066F6" w:rsidP="004066F6">
      <w:pPr>
        <w:pStyle w:val="NormalWeb"/>
        <w:shd w:val="clear" w:color="auto" w:fill="FFFFFF"/>
        <w:spacing w:before="0" w:beforeAutospacing="0" w:after="360" w:afterAutospacing="0"/>
        <w:rPr>
          <w:rFonts w:asciiTheme="minorHAnsi" w:hAnsiTheme="minorHAnsi" w:cs="Calibri"/>
          <w:sz w:val="22"/>
          <w:szCs w:val="22"/>
        </w:rPr>
      </w:pPr>
      <w:r w:rsidRPr="00B13A71">
        <w:rPr>
          <w:rFonts w:asciiTheme="minorHAnsi" w:hAnsiTheme="minorHAnsi" w:cs="Calibri"/>
          <w:sz w:val="22"/>
          <w:szCs w:val="22"/>
        </w:rPr>
        <w:t xml:space="preserve">I declare that because we recently proscribed </w:t>
      </w:r>
      <w:r w:rsidR="00264CC8">
        <w:rPr>
          <w:rFonts w:asciiTheme="minorHAnsi" w:hAnsiTheme="minorHAnsi" w:cs="Calibri"/>
          <w:sz w:val="22"/>
          <w:szCs w:val="22"/>
        </w:rPr>
        <w:t>Hamas’s</w:t>
      </w:r>
      <w:r w:rsidRPr="00B13A71">
        <w:rPr>
          <w:rFonts w:asciiTheme="minorHAnsi" w:hAnsiTheme="minorHAnsi" w:cs="Calibri"/>
          <w:sz w:val="22"/>
          <w:szCs w:val="22"/>
        </w:rPr>
        <w:t xml:space="preserve"> political wing, we leave Gazans without a voice. That decision must be reversed.</w:t>
      </w:r>
    </w:p>
    <w:p w14:paraId="0130657A" w14:textId="77777777" w:rsidR="0068048C" w:rsidRPr="004066F6" w:rsidRDefault="004066F6">
      <w:pPr>
        <w:rPr>
          <w:rFonts w:cs="Calibri"/>
          <w:color w:val="000000"/>
          <w:kern w:val="36"/>
          <w:u w:val="single"/>
          <w:lang w:eastAsia="en-GB"/>
        </w:rPr>
      </w:pPr>
      <w:r w:rsidRPr="004066F6">
        <w:rPr>
          <w:rFonts w:cs="Calibri"/>
          <w:color w:val="000000"/>
          <w:kern w:val="36"/>
          <w:u w:val="single"/>
          <w:lang w:eastAsia="en-GB"/>
        </w:rPr>
        <w:t>Declaration</w:t>
      </w:r>
    </w:p>
    <w:p w14:paraId="38B19A84" w14:textId="77777777" w:rsidR="0068048C" w:rsidRPr="00264CC8" w:rsidRDefault="0068048C">
      <w:pPr>
        <w:rPr>
          <w:rFonts w:cs="Calibri"/>
          <w:i/>
          <w:iCs/>
          <w:color w:val="000000"/>
          <w:kern w:val="36"/>
          <w:lang w:eastAsia="en-GB"/>
        </w:rPr>
      </w:pPr>
      <w:r>
        <w:rPr>
          <w:rFonts w:cs="Calibri"/>
          <w:color w:val="000000"/>
          <w:kern w:val="36"/>
          <w:lang w:eastAsia="en-GB"/>
        </w:rPr>
        <w:t xml:space="preserve">I am/am not representing an </w:t>
      </w:r>
      <w:r w:rsidR="004066F6">
        <w:rPr>
          <w:rFonts w:cs="Calibri"/>
          <w:color w:val="000000"/>
          <w:kern w:val="36"/>
          <w:lang w:eastAsia="en-GB"/>
        </w:rPr>
        <w:t>o</w:t>
      </w:r>
      <w:r>
        <w:rPr>
          <w:rFonts w:cs="Calibri"/>
          <w:color w:val="000000"/>
          <w:kern w:val="36"/>
          <w:lang w:eastAsia="en-GB"/>
        </w:rPr>
        <w:t>rganisation</w:t>
      </w:r>
      <w:r w:rsidR="00264CC8">
        <w:rPr>
          <w:rFonts w:cs="Calibri"/>
          <w:color w:val="000000"/>
          <w:kern w:val="36"/>
          <w:lang w:eastAsia="en-GB"/>
        </w:rPr>
        <w:t xml:space="preserve"> </w:t>
      </w:r>
      <w:r w:rsidR="00264CC8" w:rsidRPr="00264CC8">
        <w:rPr>
          <w:rFonts w:cs="Calibri"/>
          <w:i/>
          <w:iCs/>
          <w:color w:val="000000"/>
          <w:kern w:val="36"/>
          <w:lang w:eastAsia="en-GB"/>
        </w:rPr>
        <w:t>(delete as appropriate)</w:t>
      </w:r>
    </w:p>
    <w:p w14:paraId="10817F57" w14:textId="77777777" w:rsidR="0068048C" w:rsidRPr="00F7415E" w:rsidRDefault="0068048C">
      <w:pPr>
        <w:rPr>
          <w:rFonts w:cs="Calibri"/>
          <w:i/>
          <w:iCs/>
          <w:color w:val="000000"/>
          <w:kern w:val="36"/>
          <w:lang w:eastAsia="en-GB"/>
        </w:rPr>
      </w:pPr>
      <w:r w:rsidRPr="00F7415E">
        <w:rPr>
          <w:rFonts w:cs="Calibri"/>
          <w:i/>
          <w:iCs/>
          <w:color w:val="000000"/>
          <w:kern w:val="36"/>
          <w:lang w:eastAsia="en-GB"/>
        </w:rPr>
        <w:t xml:space="preserve">If representing an organisation, please state the position held in the organisation (or the authority to act on behalf of the organisation)- and name and </w:t>
      </w:r>
      <w:proofErr w:type="gramStart"/>
      <w:r w:rsidRPr="00F7415E">
        <w:rPr>
          <w:rFonts w:cs="Calibri"/>
          <w:i/>
          <w:iCs/>
          <w:color w:val="000000"/>
          <w:kern w:val="36"/>
          <w:lang w:eastAsia="en-GB"/>
        </w:rPr>
        <w:t>address</w:t>
      </w:r>
      <w:proofErr w:type="gramEnd"/>
    </w:p>
    <w:p w14:paraId="52FEF330" w14:textId="77777777" w:rsidR="00F7415E" w:rsidRDefault="00F7415E">
      <w:pPr>
        <w:rPr>
          <w:rFonts w:cs="Calibri"/>
          <w:color w:val="000000"/>
          <w:kern w:val="36"/>
          <w:lang w:eastAsia="en-GB"/>
        </w:rPr>
      </w:pPr>
      <w:r>
        <w:rPr>
          <w:rFonts w:cs="Calibri"/>
          <w:color w:val="000000"/>
          <w:kern w:val="36"/>
          <w:lang w:eastAsia="en-GB"/>
        </w:rPr>
        <w:t>Position:</w:t>
      </w:r>
    </w:p>
    <w:p w14:paraId="19C45653" w14:textId="77777777" w:rsidR="00F7415E" w:rsidRDefault="00F7415E">
      <w:pPr>
        <w:rPr>
          <w:rFonts w:cs="Calibri"/>
          <w:color w:val="000000"/>
          <w:kern w:val="36"/>
          <w:lang w:eastAsia="en-GB"/>
        </w:rPr>
      </w:pPr>
      <w:r>
        <w:rPr>
          <w:rFonts w:cs="Calibri"/>
          <w:color w:val="000000"/>
          <w:kern w:val="36"/>
          <w:lang w:eastAsia="en-GB"/>
        </w:rPr>
        <w:t>Name:</w:t>
      </w:r>
    </w:p>
    <w:p w14:paraId="1C30787C" w14:textId="77777777" w:rsidR="00F7415E" w:rsidRDefault="00F7415E">
      <w:pPr>
        <w:rPr>
          <w:rFonts w:cs="Calibri"/>
          <w:color w:val="000000"/>
          <w:kern w:val="36"/>
          <w:lang w:eastAsia="en-GB"/>
        </w:rPr>
      </w:pPr>
      <w:r>
        <w:rPr>
          <w:rFonts w:cs="Calibri"/>
          <w:color w:val="000000"/>
          <w:kern w:val="36"/>
          <w:lang w:eastAsia="en-GB"/>
        </w:rPr>
        <w:t>Address:</w:t>
      </w:r>
    </w:p>
    <w:p w14:paraId="0A8AE7B8" w14:textId="77777777" w:rsidR="0068048C" w:rsidRPr="00F7415E" w:rsidRDefault="0068048C">
      <w:pPr>
        <w:rPr>
          <w:rFonts w:cs="Calibri"/>
          <w:i/>
          <w:iCs/>
          <w:color w:val="000000"/>
          <w:kern w:val="36"/>
          <w:lang w:eastAsia="en-GB"/>
        </w:rPr>
      </w:pPr>
      <w:r w:rsidRPr="00F7415E">
        <w:rPr>
          <w:rFonts w:cs="Calibri"/>
          <w:i/>
          <w:iCs/>
          <w:color w:val="000000"/>
          <w:kern w:val="36"/>
          <w:lang w:eastAsia="en-GB"/>
        </w:rPr>
        <w:lastRenderedPageBreak/>
        <w:t xml:space="preserve">If </w:t>
      </w:r>
      <w:r w:rsidR="00532B59" w:rsidRPr="00F7415E">
        <w:rPr>
          <w:rFonts w:cs="Calibri"/>
          <w:i/>
          <w:iCs/>
          <w:color w:val="000000"/>
          <w:kern w:val="36"/>
          <w:lang w:eastAsia="en-GB"/>
        </w:rPr>
        <w:t xml:space="preserve">applying personally, please state the </w:t>
      </w:r>
      <w:proofErr w:type="gramStart"/>
      <w:r w:rsidR="00532B59" w:rsidRPr="00F7415E">
        <w:rPr>
          <w:rFonts w:cs="Calibri"/>
          <w:i/>
          <w:iCs/>
          <w:color w:val="000000"/>
          <w:kern w:val="36"/>
          <w:lang w:eastAsia="en-GB"/>
        </w:rPr>
        <w:t>manner in which</w:t>
      </w:r>
      <w:proofErr w:type="gramEnd"/>
      <w:r w:rsidR="00532B59" w:rsidRPr="00F7415E">
        <w:rPr>
          <w:rFonts w:cs="Calibri"/>
          <w:i/>
          <w:iCs/>
          <w:color w:val="000000"/>
          <w:kern w:val="36"/>
          <w:lang w:eastAsia="en-GB"/>
        </w:rPr>
        <w:t xml:space="preserve"> the applicant is affected by the proscription and name and address</w:t>
      </w:r>
      <w:r w:rsidR="00264CC8">
        <w:rPr>
          <w:rFonts w:cs="Calibri"/>
          <w:i/>
          <w:iCs/>
          <w:color w:val="000000"/>
          <w:kern w:val="36"/>
          <w:lang w:eastAsia="en-GB"/>
        </w:rPr>
        <w:t>.</w:t>
      </w:r>
      <w:r w:rsidR="00532B59" w:rsidRPr="00F7415E">
        <w:rPr>
          <w:rFonts w:cs="Calibri"/>
          <w:i/>
          <w:iCs/>
          <w:color w:val="000000"/>
          <w:kern w:val="36"/>
          <w:lang w:eastAsia="en-GB"/>
        </w:rPr>
        <w:t xml:space="preserve"> </w:t>
      </w:r>
    </w:p>
    <w:p w14:paraId="0DE839F1" w14:textId="58603BE6" w:rsidR="00F7415E" w:rsidRDefault="00F7415E">
      <w:pPr>
        <w:rPr>
          <w:rFonts w:cs="Calibri"/>
          <w:color w:val="000000"/>
          <w:kern w:val="36"/>
          <w:lang w:eastAsia="en-GB"/>
        </w:rPr>
      </w:pPr>
      <w:r>
        <w:rPr>
          <w:rFonts w:cs="Calibri"/>
          <w:color w:val="000000"/>
          <w:kern w:val="36"/>
          <w:lang w:eastAsia="en-GB"/>
        </w:rPr>
        <w:t>Manner affected: The Terrorism Act 2000 forbids me from supporting Hamas in any fashion.</w:t>
      </w:r>
      <w:r w:rsidR="003E3F29">
        <w:rPr>
          <w:rFonts w:cs="Calibri"/>
          <w:color w:val="000000"/>
          <w:kern w:val="36"/>
          <w:lang w:eastAsia="en-GB"/>
        </w:rPr>
        <w:t xml:space="preserve"> The proscription runs counter to my rights to freedom of expression as articulated under Article 10 of the 1997 Human Rights Act</w:t>
      </w:r>
      <w:r w:rsidR="004066F6">
        <w:rPr>
          <w:rFonts w:cs="Calibri"/>
          <w:color w:val="000000"/>
          <w:kern w:val="36"/>
          <w:lang w:eastAsia="en-GB"/>
        </w:rPr>
        <w:t>.</w:t>
      </w:r>
      <w:r w:rsidR="003E3F29">
        <w:rPr>
          <w:rFonts w:cs="Calibri"/>
          <w:color w:val="000000"/>
          <w:kern w:val="36"/>
          <w:lang w:eastAsia="en-GB"/>
        </w:rPr>
        <w:t xml:space="preserve"> </w:t>
      </w:r>
      <w:r w:rsidR="004066F6">
        <w:rPr>
          <w:rFonts w:cs="Calibri"/>
          <w:color w:val="000000"/>
          <w:kern w:val="36"/>
          <w:lang w:eastAsia="en-GB"/>
        </w:rPr>
        <w:t>E</w:t>
      </w:r>
      <w:r w:rsidR="003E3F29">
        <w:rPr>
          <w:rFonts w:cs="Calibri"/>
          <w:color w:val="000000"/>
          <w:kern w:val="36"/>
          <w:lang w:eastAsia="en-GB"/>
        </w:rPr>
        <w:t>rgo, as one who supports the self-determination of the Palestinian people</w:t>
      </w:r>
      <w:r w:rsidR="00264CC8">
        <w:rPr>
          <w:rFonts w:cs="Calibri"/>
          <w:color w:val="000000"/>
          <w:kern w:val="36"/>
          <w:lang w:eastAsia="en-GB"/>
        </w:rPr>
        <w:t xml:space="preserve"> and who recognises armed struggle as being necessary, in response to an illegal and brutal military occupation</w:t>
      </w:r>
      <w:r w:rsidR="003E3F29">
        <w:rPr>
          <w:rFonts w:cs="Calibri"/>
          <w:color w:val="000000"/>
          <w:kern w:val="36"/>
          <w:lang w:eastAsia="en-GB"/>
        </w:rPr>
        <w:t xml:space="preserve">, I seek to see Hamas removed from the proscribed list. </w:t>
      </w:r>
    </w:p>
    <w:p w14:paraId="21037997" w14:textId="77777777" w:rsidR="00F7415E" w:rsidRDefault="00F7415E">
      <w:pPr>
        <w:rPr>
          <w:rFonts w:cs="Calibri"/>
          <w:color w:val="000000"/>
          <w:kern w:val="36"/>
          <w:lang w:eastAsia="en-GB"/>
        </w:rPr>
      </w:pPr>
      <w:r>
        <w:rPr>
          <w:rFonts w:cs="Calibri"/>
          <w:color w:val="000000"/>
          <w:kern w:val="36"/>
          <w:lang w:eastAsia="en-GB"/>
        </w:rPr>
        <w:t>Name:</w:t>
      </w:r>
    </w:p>
    <w:p w14:paraId="1D5C61AF" w14:textId="77777777" w:rsidR="00F7415E" w:rsidRDefault="00F7415E">
      <w:pPr>
        <w:rPr>
          <w:rFonts w:cs="Calibri"/>
          <w:color w:val="000000"/>
          <w:kern w:val="36"/>
          <w:lang w:eastAsia="en-GB"/>
        </w:rPr>
      </w:pPr>
      <w:r>
        <w:rPr>
          <w:rFonts w:cs="Calibri"/>
          <w:color w:val="000000"/>
          <w:kern w:val="36"/>
          <w:lang w:eastAsia="en-GB"/>
        </w:rPr>
        <w:t>Address:</w:t>
      </w:r>
    </w:p>
    <w:p w14:paraId="7C1C4984" w14:textId="77777777" w:rsidR="00F7415E" w:rsidRDefault="00F7415E">
      <w:pPr>
        <w:rPr>
          <w:rFonts w:cs="Calibri"/>
          <w:color w:val="000000"/>
          <w:kern w:val="36"/>
          <w:lang w:eastAsia="en-GB"/>
        </w:rPr>
      </w:pPr>
    </w:p>
    <w:p w14:paraId="643D5013" w14:textId="77777777" w:rsidR="00532B59" w:rsidRDefault="00532B59">
      <w:pPr>
        <w:rPr>
          <w:rFonts w:cs="Calibri"/>
          <w:color w:val="000000"/>
          <w:kern w:val="36"/>
          <w:lang w:eastAsia="en-GB"/>
        </w:rPr>
      </w:pPr>
      <w:r>
        <w:rPr>
          <w:rFonts w:cs="Calibri"/>
          <w:color w:val="000000"/>
          <w:kern w:val="36"/>
          <w:lang w:eastAsia="en-GB"/>
        </w:rPr>
        <w:t>Signed:</w:t>
      </w:r>
    </w:p>
    <w:p w14:paraId="1F35E450" w14:textId="77777777" w:rsidR="00D12951" w:rsidRPr="004066F6" w:rsidRDefault="00532B59" w:rsidP="001D1D32">
      <w:pPr>
        <w:rPr>
          <w:rFonts w:cs="Calibri"/>
          <w:color w:val="000000"/>
          <w:kern w:val="36"/>
          <w:lang w:eastAsia="en-GB"/>
        </w:rPr>
      </w:pPr>
      <w:r>
        <w:rPr>
          <w:rFonts w:cs="Calibri"/>
          <w:color w:val="000000"/>
          <w:kern w:val="36"/>
          <w:lang w:eastAsia="en-GB"/>
        </w:rPr>
        <w:t>Date:</w:t>
      </w:r>
    </w:p>
    <w:p w14:paraId="2284D43A" w14:textId="77777777" w:rsidR="00D6748C" w:rsidRPr="00B13A71" w:rsidRDefault="00D6748C">
      <w:pPr>
        <w:rPr>
          <w:rFonts w:cs="Calibri"/>
        </w:rPr>
      </w:pPr>
    </w:p>
    <w:sectPr w:rsidR="00D6748C" w:rsidRPr="00B13A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8681" w14:textId="77777777" w:rsidR="00B80429" w:rsidRDefault="00B80429" w:rsidP="009E7AC8">
      <w:pPr>
        <w:spacing w:after="0" w:line="240" w:lineRule="auto"/>
      </w:pPr>
      <w:r>
        <w:separator/>
      </w:r>
    </w:p>
  </w:endnote>
  <w:endnote w:type="continuationSeparator" w:id="0">
    <w:p w14:paraId="3E693566" w14:textId="77777777" w:rsidR="00B80429" w:rsidRDefault="00B80429" w:rsidP="009E7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F52B" w14:textId="77777777" w:rsidR="009E7AC8" w:rsidRDefault="009E7AC8">
    <w:pPr>
      <w:pStyle w:val="Footer"/>
      <w:jc w:val="right"/>
    </w:pPr>
    <w:r>
      <w:fldChar w:fldCharType="begin"/>
    </w:r>
    <w:r>
      <w:instrText xml:space="preserve"> PAGE   \* MERGEFORMAT </w:instrText>
    </w:r>
    <w:r>
      <w:fldChar w:fldCharType="separate"/>
    </w:r>
    <w:r>
      <w:rPr>
        <w:noProof/>
      </w:rPr>
      <w:t>2</w:t>
    </w:r>
    <w:r>
      <w:fldChar w:fldCharType="end"/>
    </w:r>
  </w:p>
  <w:p w14:paraId="25962546" w14:textId="77777777" w:rsidR="009E7AC8" w:rsidRDefault="009E7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96FD5" w14:textId="77777777" w:rsidR="00B80429" w:rsidRDefault="00B80429" w:rsidP="009E7AC8">
      <w:pPr>
        <w:spacing w:after="0" w:line="240" w:lineRule="auto"/>
      </w:pPr>
      <w:r>
        <w:separator/>
      </w:r>
    </w:p>
  </w:footnote>
  <w:footnote w:type="continuationSeparator" w:id="0">
    <w:p w14:paraId="52B8B711" w14:textId="77777777" w:rsidR="00B80429" w:rsidRDefault="00B80429" w:rsidP="009E7AC8">
      <w:pPr>
        <w:spacing w:after="0" w:line="240" w:lineRule="auto"/>
      </w:pPr>
      <w:r>
        <w:continuationSeparator/>
      </w:r>
    </w:p>
  </w:footnote>
  <w:footnote w:id="1">
    <w:p w14:paraId="4E330FDC" w14:textId="77777777" w:rsidR="00051878" w:rsidRDefault="00C76C93">
      <w:pPr>
        <w:pStyle w:val="FootnoteText"/>
      </w:pPr>
      <w:r>
        <w:rPr>
          <w:rStyle w:val="FootnoteReference"/>
        </w:rPr>
        <w:footnoteRef/>
      </w:r>
      <w:r>
        <w:t xml:space="preserve"> See </w:t>
      </w:r>
      <w:hyperlink r:id="rId1" w:history="1">
        <w:r w:rsidRPr="006301C6">
          <w:rPr>
            <w:rStyle w:val="Hyperlink"/>
          </w:rPr>
          <w:t>https://ihl-databases.icrc.org/en/ihl-treaties/hague-conv-iv-1907</w:t>
        </w:r>
      </w:hyperlink>
      <w:r>
        <w:t xml:space="preserve"> </w:t>
      </w:r>
    </w:p>
  </w:footnote>
  <w:footnote w:id="2">
    <w:p w14:paraId="17F4370D" w14:textId="77777777" w:rsidR="00051878" w:rsidRDefault="00306012">
      <w:pPr>
        <w:pStyle w:val="FootnoteText"/>
      </w:pPr>
      <w:r>
        <w:rPr>
          <w:rStyle w:val="FootnoteReference"/>
        </w:rPr>
        <w:footnoteRef/>
      </w:r>
      <w:r>
        <w:t xml:space="preserve"> See </w:t>
      </w:r>
      <w:hyperlink r:id="rId2" w:history="1">
        <w:r w:rsidR="005142B7" w:rsidRPr="006301C6">
          <w:rPr>
            <w:rStyle w:val="Hyperlink"/>
          </w:rPr>
          <w:t>https://legal.un.org/repertory/art1.shtml</w:t>
        </w:r>
      </w:hyperlink>
      <w:r w:rsidR="005142B7">
        <w:t xml:space="preserve"> </w:t>
      </w:r>
    </w:p>
  </w:footnote>
  <w:footnote w:id="3">
    <w:p w14:paraId="0EF0B62E" w14:textId="77777777" w:rsidR="00051878" w:rsidRDefault="005572FB">
      <w:pPr>
        <w:pStyle w:val="FootnoteText"/>
      </w:pPr>
      <w:r>
        <w:rPr>
          <w:rStyle w:val="FootnoteReference"/>
        </w:rPr>
        <w:footnoteRef/>
      </w:r>
      <w:r>
        <w:t xml:space="preserve"> See </w:t>
      </w:r>
      <w:hyperlink r:id="rId3" w:history="1">
        <w:r w:rsidRPr="006301C6">
          <w:rPr>
            <w:rStyle w:val="Hyperlink"/>
          </w:rPr>
          <w:t>http://www.worldlii.org/int/other/UNGA/1970/53.pdf</w:t>
        </w:r>
      </w:hyperlink>
      <w:r>
        <w:t xml:space="preserve"> </w:t>
      </w:r>
    </w:p>
  </w:footnote>
  <w:footnote w:id="4">
    <w:p w14:paraId="4389CEFD" w14:textId="77777777" w:rsidR="00051878" w:rsidRDefault="00320F41">
      <w:pPr>
        <w:pStyle w:val="FootnoteText"/>
      </w:pPr>
      <w:r>
        <w:rPr>
          <w:rStyle w:val="FootnoteReference"/>
        </w:rPr>
        <w:footnoteRef/>
      </w:r>
      <w:r>
        <w:t xml:space="preserve"> See </w:t>
      </w:r>
      <w:hyperlink r:id="rId4" w:history="1">
        <w:r w:rsidRPr="006301C6">
          <w:rPr>
            <w:rStyle w:val="Hyperlink"/>
          </w:rPr>
          <w:t>https://palwatch.org/storage/documents/hamas new policy document 010517.pdf</w:t>
        </w:r>
      </w:hyperlink>
      <w:r>
        <w:t xml:space="preserve"> </w:t>
      </w:r>
    </w:p>
  </w:footnote>
  <w:footnote w:id="5">
    <w:p w14:paraId="18D6964E" w14:textId="77777777" w:rsidR="00051878" w:rsidRDefault="003C2970">
      <w:pPr>
        <w:pStyle w:val="FootnoteText"/>
      </w:pPr>
      <w:r>
        <w:rPr>
          <w:rStyle w:val="FootnoteReference"/>
        </w:rPr>
        <w:footnoteRef/>
      </w:r>
      <w:r>
        <w:t xml:space="preserve"> See </w:t>
      </w:r>
      <w:hyperlink r:id="rId5" w:history="1">
        <w:r w:rsidRPr="006301C6">
          <w:rPr>
            <w:rStyle w:val="Hyperlink"/>
          </w:rPr>
          <w:t>https://www.msn.com/en-gb/news/uknews/david-cameron-called-gaza-a-prison-camp-and-criticised-israel/ar-AA1jQ7Jv</w:t>
        </w:r>
      </w:hyperlink>
      <w:r>
        <w:t xml:space="preserve"> </w:t>
      </w:r>
    </w:p>
  </w:footnote>
  <w:footnote w:id="6">
    <w:p w14:paraId="7B50F25E" w14:textId="77777777" w:rsidR="00051878" w:rsidRDefault="003C2970">
      <w:pPr>
        <w:pStyle w:val="FootnoteText"/>
      </w:pPr>
      <w:r>
        <w:rPr>
          <w:rStyle w:val="FootnoteReference"/>
        </w:rPr>
        <w:footnoteRef/>
      </w:r>
      <w:r>
        <w:t xml:space="preserve"> See </w:t>
      </w:r>
      <w:hyperlink r:id="rId6" w:history="1">
        <w:r w:rsidRPr="006301C6">
          <w:rPr>
            <w:rStyle w:val="Hyperlink"/>
          </w:rPr>
          <w:t>https://fair.org/home/unconfirmed-beheaded-babies-report-helped-justify-israeli-slaughter/</w:t>
        </w:r>
      </w:hyperlink>
      <w:r>
        <w:t xml:space="preserve"> </w:t>
      </w:r>
    </w:p>
  </w:footnote>
  <w:footnote w:id="7">
    <w:p w14:paraId="6B6EFDA7" w14:textId="77777777" w:rsidR="00051878" w:rsidRDefault="00391433">
      <w:pPr>
        <w:pStyle w:val="FootnoteText"/>
      </w:pPr>
      <w:r>
        <w:rPr>
          <w:rStyle w:val="FootnoteReference"/>
        </w:rPr>
        <w:footnoteRef/>
      </w:r>
      <w:r>
        <w:t xml:space="preserve"> See </w:t>
      </w:r>
      <w:hyperlink r:id="rId7" w:history="1">
        <w:r w:rsidRPr="006301C6">
          <w:rPr>
            <w:rStyle w:val="Hyperlink"/>
          </w:rPr>
          <w:t>https://youtu.be/RmhrRknUwtU</w:t>
        </w:r>
      </w:hyperlink>
      <w:r>
        <w:t xml:space="preserve"> </w:t>
      </w:r>
    </w:p>
  </w:footnote>
  <w:footnote w:id="8">
    <w:p w14:paraId="1C05D31A" w14:textId="77777777" w:rsidR="00051878" w:rsidRDefault="00E919D6">
      <w:pPr>
        <w:pStyle w:val="FootnoteText"/>
      </w:pPr>
      <w:r>
        <w:rPr>
          <w:rStyle w:val="FootnoteReference"/>
        </w:rPr>
        <w:footnoteRef/>
      </w:r>
      <w:r>
        <w:t xml:space="preserve"> See </w:t>
      </w:r>
      <w:hyperlink r:id="rId8" w:history="1">
        <w:r w:rsidRPr="006301C6">
          <w:rPr>
            <w:rStyle w:val="Hyperlink"/>
          </w:rPr>
          <w:t>https://www.instagram.com/reel/Cy2JZv5AUsZ/</w:t>
        </w:r>
      </w:hyperlink>
      <w:r>
        <w:t xml:space="preserve"> </w:t>
      </w:r>
    </w:p>
  </w:footnote>
  <w:footnote w:id="9">
    <w:p w14:paraId="2680416C" w14:textId="77777777" w:rsidR="00051878" w:rsidRDefault="00391433">
      <w:pPr>
        <w:pStyle w:val="FootnoteText"/>
      </w:pPr>
      <w:r>
        <w:rPr>
          <w:rStyle w:val="FootnoteReference"/>
        </w:rPr>
        <w:footnoteRef/>
      </w:r>
      <w:r>
        <w:t xml:space="preserve"> See </w:t>
      </w:r>
      <w:hyperlink r:id="rId9" w:history="1">
        <w:r w:rsidRPr="006301C6">
          <w:rPr>
            <w:rStyle w:val="Hyperlink"/>
          </w:rPr>
          <w:t>https://youtu.be/gi-ESUGUUMk</w:t>
        </w:r>
      </w:hyperlink>
      <w:r>
        <w:t xml:space="preserve"> </w:t>
      </w:r>
    </w:p>
  </w:footnote>
  <w:footnote w:id="10">
    <w:p w14:paraId="215A8FD2" w14:textId="77777777" w:rsidR="00051878" w:rsidRDefault="00391433">
      <w:pPr>
        <w:pStyle w:val="FootnoteText"/>
      </w:pPr>
      <w:r>
        <w:rPr>
          <w:rStyle w:val="FootnoteReference"/>
        </w:rPr>
        <w:footnoteRef/>
      </w:r>
      <w:r>
        <w:t xml:space="preserve"> See </w:t>
      </w:r>
      <w:hyperlink r:id="rId10" w:history="1">
        <w:r w:rsidRPr="006301C6">
          <w:rPr>
            <w:rStyle w:val="Hyperlink"/>
          </w:rPr>
          <w:t>https://electronicintifada.net/content/israeli-forces-shot-their-own-civilians-kibbutz-survivor-says/38861</w:t>
        </w:r>
      </w:hyperlink>
      <w:r>
        <w:t xml:space="preserve"> </w:t>
      </w:r>
    </w:p>
  </w:footnote>
  <w:footnote w:id="11">
    <w:p w14:paraId="2A4C3EFC" w14:textId="77777777" w:rsidR="00051878" w:rsidRDefault="008433A8">
      <w:pPr>
        <w:pStyle w:val="FootnoteText"/>
      </w:pPr>
      <w:r>
        <w:rPr>
          <w:rStyle w:val="FootnoteReference"/>
        </w:rPr>
        <w:footnoteRef/>
      </w:r>
      <w:r>
        <w:t xml:space="preserve"> See </w:t>
      </w:r>
      <w:hyperlink r:id="rId11" w:history="1">
        <w:r w:rsidR="00E919D6" w:rsidRPr="006301C6">
          <w:rPr>
            <w:rStyle w:val="Hyperlink"/>
          </w:rPr>
          <w:t>www.redressonline.com/2023/11/israeli-officer-admits-air-force-killed-palestinian-and-israeli-civilians-in-line-with-hannibal-directive/</w:t>
        </w:r>
      </w:hyperlink>
      <w:r>
        <w:t xml:space="preserve"> </w:t>
      </w:r>
    </w:p>
  </w:footnote>
  <w:footnote w:id="12">
    <w:p w14:paraId="4A191F44" w14:textId="77777777" w:rsidR="00051878" w:rsidRDefault="008433A8">
      <w:pPr>
        <w:pStyle w:val="FootnoteText"/>
      </w:pPr>
      <w:r>
        <w:rPr>
          <w:rStyle w:val="FootnoteReference"/>
        </w:rPr>
        <w:footnoteRef/>
      </w:r>
      <w:r>
        <w:t xml:space="preserve"> See </w:t>
      </w:r>
      <w:hyperlink r:id="rId12" w:history="1">
        <w:r w:rsidRPr="006301C6">
          <w:rPr>
            <w:rStyle w:val="Hyperlink"/>
          </w:rPr>
          <w:t>https://skwawkbox.org/2023/11/20/video-israeli-reserve-colonel-says-oct-7-killings-were-mass-hannibal-directive-by-idf-not-hamas/</w:t>
        </w:r>
      </w:hyperlink>
      <w:r>
        <w:t xml:space="preserve"> </w:t>
      </w:r>
    </w:p>
  </w:footnote>
  <w:footnote w:id="13">
    <w:p w14:paraId="40D145C0" w14:textId="77777777" w:rsidR="00051878" w:rsidRDefault="003B6475">
      <w:pPr>
        <w:pStyle w:val="FootnoteText"/>
      </w:pPr>
      <w:r>
        <w:rPr>
          <w:rStyle w:val="FootnoteReference"/>
        </w:rPr>
        <w:footnoteRef/>
      </w:r>
      <w:r>
        <w:t xml:space="preserve"> See </w:t>
      </w:r>
      <w:hyperlink r:id="rId13" w:history="1">
        <w:r w:rsidR="0056206B" w:rsidRPr="006301C6">
          <w:rPr>
            <w:rStyle w:val="Hyperlink"/>
          </w:rPr>
          <w:t>www.timesofisrael.com/why-israel-agreed-to-the-hostage-deal-and-how-hamas-may-intend-to-exploit-it/</w:t>
        </w:r>
      </w:hyperlink>
      <w:r>
        <w:t xml:space="preserve"> </w:t>
      </w:r>
    </w:p>
  </w:footnote>
  <w:footnote w:id="14">
    <w:p w14:paraId="376DAC9E" w14:textId="77777777" w:rsidR="00051878" w:rsidRDefault="0056206B">
      <w:pPr>
        <w:pStyle w:val="FootnoteText"/>
      </w:pPr>
      <w:r>
        <w:rPr>
          <w:rStyle w:val="FootnoteReference"/>
        </w:rPr>
        <w:footnoteRef/>
      </w:r>
      <w:r>
        <w:t xml:space="preserve"> See </w:t>
      </w:r>
      <w:hyperlink r:id="rId14" w:history="1">
        <w:r w:rsidRPr="006301C6">
          <w:rPr>
            <w:rStyle w:val="Hyperlink"/>
          </w:rPr>
          <w:t>https://en.wikipedia.org/wiki/Hannibal_Directive</w:t>
        </w:r>
      </w:hyperlink>
      <w:r>
        <w:t xml:space="preserve"> </w:t>
      </w:r>
    </w:p>
  </w:footnote>
  <w:footnote w:id="15">
    <w:p w14:paraId="05840963" w14:textId="77777777" w:rsidR="00051878" w:rsidRDefault="003B6475">
      <w:pPr>
        <w:pStyle w:val="FootnoteText"/>
      </w:pPr>
      <w:r>
        <w:rPr>
          <w:rStyle w:val="FootnoteReference"/>
        </w:rPr>
        <w:footnoteRef/>
      </w:r>
      <w:r>
        <w:t xml:space="preserve"> See </w:t>
      </w:r>
      <w:hyperlink r:id="rId15" w:history="1">
        <w:r w:rsidRPr="006301C6">
          <w:rPr>
            <w:rStyle w:val="Hyperlink"/>
          </w:rPr>
          <w:t>https://mondoweiss.net/2023/10/a-growing-number-of-reports-indicate-israeli-forces-responsible-for-israeli-civilian-and-military-deaths-following-october-7-attack/</w:t>
        </w:r>
      </w:hyperlink>
      <w:r>
        <w:t xml:space="preserve"> </w:t>
      </w:r>
    </w:p>
  </w:footnote>
  <w:footnote w:id="16">
    <w:p w14:paraId="3568C23A" w14:textId="77777777" w:rsidR="00051878" w:rsidRDefault="003B6475">
      <w:pPr>
        <w:pStyle w:val="FootnoteText"/>
      </w:pPr>
      <w:r>
        <w:rPr>
          <w:rStyle w:val="FootnoteReference"/>
        </w:rPr>
        <w:footnoteRef/>
      </w:r>
      <w:r>
        <w:t xml:space="preserve"> See </w:t>
      </w:r>
      <w:hyperlink r:id="rId16" w:history="1">
        <w:r w:rsidRPr="006301C6">
          <w:rPr>
            <w:rStyle w:val="Hyperlink"/>
          </w:rPr>
          <w:t>https://www.haaretz.co.il/news/politics/2023-10-20/ty-article-magazine/.premium/0000018b-499a-dc3c-a5df-ddbaab290000</w:t>
        </w:r>
      </w:hyperlink>
      <w:r>
        <w:t xml:space="preserve"> </w:t>
      </w:r>
    </w:p>
  </w:footnote>
  <w:footnote w:id="17">
    <w:p w14:paraId="0EF00BCE" w14:textId="77777777" w:rsidR="00051878" w:rsidRDefault="00F04DA9" w:rsidP="00F04DA9">
      <w:pPr>
        <w:pStyle w:val="FootnoteText"/>
      </w:pPr>
      <w:r>
        <w:rPr>
          <w:rStyle w:val="FootnoteReference"/>
        </w:rPr>
        <w:footnoteRef/>
      </w:r>
      <w:r>
        <w:t xml:space="preserve"> See </w:t>
      </w:r>
      <w:hyperlink r:id="rId17" w:history="1">
        <w:r w:rsidRPr="006301C6">
          <w:rPr>
            <w:rStyle w:val="Hyperlink"/>
          </w:rPr>
          <w:t>https://new.thecradle.co/articles/israeli-apache-helicopters-killed-own-soldiers-civilians-on-7-october-report</w:t>
        </w:r>
      </w:hyperlink>
      <w:r>
        <w:t xml:space="preserve"> </w:t>
      </w:r>
    </w:p>
  </w:footnote>
  <w:footnote w:id="18">
    <w:p w14:paraId="2A01A46C" w14:textId="77777777" w:rsidR="00051878" w:rsidRDefault="00F04DA9">
      <w:pPr>
        <w:pStyle w:val="FootnoteText"/>
      </w:pPr>
      <w:r>
        <w:rPr>
          <w:rStyle w:val="FootnoteReference"/>
        </w:rPr>
        <w:footnoteRef/>
      </w:r>
      <w:r>
        <w:t xml:space="preserve"> See </w:t>
      </w:r>
      <w:hyperlink r:id="rId18" w:history="1">
        <w:r w:rsidRPr="006301C6">
          <w:rPr>
            <w:rStyle w:val="Hyperlink"/>
          </w:rPr>
          <w:t>https://spanishhalyon.wordpress.com/2023/11/18/why-the-lies-about-october-7th/</w:t>
        </w:r>
      </w:hyperlink>
      <w:r>
        <w:t xml:space="preserve"> </w:t>
      </w:r>
    </w:p>
  </w:footnote>
  <w:footnote w:id="19">
    <w:p w14:paraId="1C0D7AC2" w14:textId="77777777" w:rsidR="00051878" w:rsidRDefault="00F04DA9">
      <w:pPr>
        <w:pStyle w:val="FootnoteText"/>
      </w:pPr>
      <w:r>
        <w:rPr>
          <w:rStyle w:val="FootnoteReference"/>
        </w:rPr>
        <w:footnoteRef/>
      </w:r>
      <w:r>
        <w:t xml:space="preserve"> See </w:t>
      </w:r>
      <w:hyperlink r:id="rId19" w:history="1">
        <w:r w:rsidRPr="006301C6">
          <w:rPr>
            <w:rStyle w:val="Hyperlink"/>
          </w:rPr>
          <w:t>https://scheerpost.com/2023/11/17/what-really-happened-in-israel-on-oct-7-w-max-blumenthal/</w:t>
        </w:r>
      </w:hyperlink>
      <w:r>
        <w:t xml:space="preserve"> </w:t>
      </w:r>
    </w:p>
  </w:footnote>
  <w:footnote w:id="20">
    <w:p w14:paraId="582D1263" w14:textId="1666796D" w:rsidR="00890A3C" w:rsidRDefault="00890A3C">
      <w:pPr>
        <w:pStyle w:val="FootnoteText"/>
      </w:pPr>
      <w:r>
        <w:rPr>
          <w:rStyle w:val="FootnoteReference"/>
        </w:rPr>
        <w:footnoteRef/>
      </w:r>
      <w:r>
        <w:t xml:space="preserve"> See </w:t>
      </w:r>
      <w:hyperlink r:id="rId20" w:history="1">
        <w:r w:rsidRPr="00296EDD">
          <w:rPr>
            <w:rStyle w:val="Hyperlink"/>
          </w:rPr>
          <w:t>https://mondoweiss.net/2023/10/a-growing-number-of-reports-indicate-israeli-forces-responsible-for-israeli-civilian-and-military-deaths-following-october-7-attack/</w:t>
        </w:r>
      </w:hyperlink>
      <w:r>
        <w:t xml:space="preserve"> </w:t>
      </w:r>
    </w:p>
  </w:footnote>
  <w:footnote w:id="21">
    <w:p w14:paraId="4C2B2ECE" w14:textId="77777777" w:rsidR="00051878" w:rsidRDefault="00E919D6">
      <w:pPr>
        <w:pStyle w:val="FootnoteText"/>
      </w:pPr>
      <w:r>
        <w:rPr>
          <w:rStyle w:val="FootnoteReference"/>
        </w:rPr>
        <w:footnoteRef/>
      </w:r>
      <w:r>
        <w:t xml:space="preserve"> See </w:t>
      </w:r>
      <w:hyperlink r:id="rId21" w:history="1">
        <w:r w:rsidRPr="006301C6">
          <w:rPr>
            <w:rStyle w:val="Hyperlink"/>
          </w:rPr>
          <w:t>https://thegrayzone.com/2023/10/27/israels-military-shelled-burning-tanks-helicopters/</w:t>
        </w:r>
      </w:hyperlink>
      <w:r>
        <w:t xml:space="preserve"> </w:t>
      </w:r>
    </w:p>
  </w:footnote>
  <w:footnote w:id="22">
    <w:p w14:paraId="2FAF75DF" w14:textId="77777777" w:rsidR="00051878" w:rsidRDefault="006D60A5" w:rsidP="006D60A5">
      <w:pPr>
        <w:pStyle w:val="FootnoteText"/>
      </w:pPr>
      <w:r>
        <w:rPr>
          <w:rStyle w:val="FootnoteReference"/>
        </w:rPr>
        <w:footnoteRef/>
      </w:r>
      <w:r>
        <w:t xml:space="preserve"> See </w:t>
      </w:r>
      <w:hyperlink r:id="rId22" w:history="1">
        <w:r w:rsidRPr="006301C6">
          <w:rPr>
            <w:rStyle w:val="Hyperlink"/>
          </w:rPr>
          <w:t>https://archive.is/IIOLg</w:t>
        </w:r>
      </w:hyperlink>
      <w:r>
        <w:t xml:space="preserve"> </w:t>
      </w:r>
    </w:p>
  </w:footnote>
  <w:footnote w:id="23">
    <w:p w14:paraId="7949A81A" w14:textId="77777777" w:rsidR="00051878" w:rsidRDefault="006D60A5">
      <w:pPr>
        <w:pStyle w:val="FootnoteText"/>
      </w:pPr>
      <w:r>
        <w:rPr>
          <w:rStyle w:val="FootnoteReference"/>
        </w:rPr>
        <w:footnoteRef/>
      </w:r>
      <w:r>
        <w:t xml:space="preserve"> See </w:t>
      </w:r>
      <w:hyperlink r:id="rId23" w:history="1">
        <w:r w:rsidRPr="006301C6">
          <w:rPr>
            <w:rStyle w:val="Hyperlink"/>
          </w:rPr>
          <w:t>https://twitter.com/RamAbdu/status/1722546549505266060</w:t>
        </w:r>
      </w:hyperlink>
      <w:r>
        <w:t xml:space="preserve"> </w:t>
      </w:r>
    </w:p>
  </w:footnote>
  <w:footnote w:id="24">
    <w:p w14:paraId="19C2E136" w14:textId="77777777" w:rsidR="00051878" w:rsidRDefault="00BE404A">
      <w:pPr>
        <w:pStyle w:val="FootnoteText"/>
      </w:pPr>
      <w:r>
        <w:rPr>
          <w:rStyle w:val="FootnoteReference"/>
        </w:rPr>
        <w:footnoteRef/>
      </w:r>
      <w:r>
        <w:t xml:space="preserve"> See </w:t>
      </w:r>
      <w:hyperlink r:id="rId24" w:history="1">
        <w:r w:rsidRPr="006301C6">
          <w:rPr>
            <w:rStyle w:val="Hyperlink"/>
          </w:rPr>
          <w:t>https://twitter.com/idfonline/status/1710586299592081657</w:t>
        </w:r>
      </w:hyperlink>
      <w:r>
        <w:t xml:space="preserve"> </w:t>
      </w:r>
    </w:p>
  </w:footnote>
  <w:footnote w:id="25">
    <w:p w14:paraId="6446A085" w14:textId="77777777" w:rsidR="00051878" w:rsidRDefault="00BE404A">
      <w:pPr>
        <w:pStyle w:val="FootnoteText"/>
      </w:pPr>
      <w:r>
        <w:rPr>
          <w:rStyle w:val="FootnoteReference"/>
        </w:rPr>
        <w:footnoteRef/>
      </w:r>
      <w:r>
        <w:t xml:space="preserve"> See </w:t>
      </w:r>
      <w:hyperlink r:id="rId25" w:history="1">
        <w:r w:rsidRPr="006301C6">
          <w:rPr>
            <w:rStyle w:val="Hyperlink"/>
          </w:rPr>
          <w:t>www.middleeastmonitor.com/20231030-report-7-october-testimonies-strikes-major-blow-to-israeli-narrative/</w:t>
        </w:r>
      </w:hyperlink>
      <w:r>
        <w:t xml:space="preserve"> </w:t>
      </w:r>
    </w:p>
  </w:footnote>
  <w:footnote w:id="26">
    <w:p w14:paraId="0488E83C" w14:textId="77777777" w:rsidR="00051878" w:rsidRDefault="00BE404A">
      <w:pPr>
        <w:pStyle w:val="FootnoteText"/>
      </w:pPr>
      <w:r>
        <w:rPr>
          <w:rStyle w:val="FootnoteReference"/>
        </w:rPr>
        <w:footnoteRef/>
      </w:r>
      <w:r>
        <w:t xml:space="preserve"> See </w:t>
      </w:r>
      <w:hyperlink r:id="rId26" w:history="1">
        <w:r w:rsidRPr="006301C6">
          <w:rPr>
            <w:rStyle w:val="Hyperlink"/>
          </w:rPr>
          <w:t>https://new.thecradle.co/articles/what-really-happened-on-7th-october</w:t>
        </w:r>
      </w:hyperlink>
      <w:r>
        <w:t xml:space="preserve"> </w:t>
      </w:r>
    </w:p>
  </w:footnote>
  <w:footnote w:id="27">
    <w:p w14:paraId="1341F814" w14:textId="77777777" w:rsidR="00051878" w:rsidRDefault="00BE404A">
      <w:pPr>
        <w:pStyle w:val="FootnoteText"/>
      </w:pPr>
      <w:r>
        <w:rPr>
          <w:rStyle w:val="FootnoteReference"/>
        </w:rPr>
        <w:footnoteRef/>
      </w:r>
      <w:r>
        <w:t xml:space="preserve"> See </w:t>
      </w:r>
      <w:hyperlink r:id="rId27" w:history="1">
        <w:r w:rsidRPr="006301C6">
          <w:rPr>
            <w:rStyle w:val="Hyperlink"/>
          </w:rPr>
          <w:t>www.redressonline.com/2023/11/israel-revises-7-october-death-toll-of-1400-israelis-dead-to-1200-plus-200-palestinian-fighters-without-declaring-that-most-deaths-were-at-hands-of-israel/</w:t>
        </w:r>
      </w:hyperlink>
      <w:r>
        <w:t xml:space="preserve"> </w:t>
      </w:r>
    </w:p>
  </w:footnote>
  <w:footnote w:id="28">
    <w:p w14:paraId="4564F94B" w14:textId="09501AC4" w:rsidR="006D1DFE" w:rsidRDefault="006D1DFE">
      <w:pPr>
        <w:pStyle w:val="FootnoteText"/>
      </w:pPr>
      <w:r>
        <w:rPr>
          <w:rStyle w:val="FootnoteReference"/>
        </w:rPr>
        <w:footnoteRef/>
      </w:r>
      <w:r>
        <w:t xml:space="preserve"> See </w:t>
      </w:r>
      <w:hyperlink r:id="rId28" w:history="1">
        <w:r w:rsidRPr="00296EDD">
          <w:rPr>
            <w:rStyle w:val="Hyperlink"/>
          </w:rPr>
          <w:t>https://skwawkbox.org/2023/11/22/israeli-police-admit-rave-goers-shot-by-idf-helicopter/</w:t>
        </w:r>
      </w:hyperlink>
      <w:r>
        <w:t xml:space="preserve"> </w:t>
      </w:r>
    </w:p>
  </w:footnote>
  <w:footnote w:id="29">
    <w:p w14:paraId="6B08A8C0" w14:textId="5BB6ABF0" w:rsidR="006D1DFE" w:rsidRDefault="006D1DFE">
      <w:pPr>
        <w:pStyle w:val="FootnoteText"/>
      </w:pPr>
      <w:r>
        <w:rPr>
          <w:rStyle w:val="FootnoteReference"/>
        </w:rPr>
        <w:footnoteRef/>
      </w:r>
      <w:r>
        <w:t xml:space="preserve"> See </w:t>
      </w:r>
      <w:hyperlink r:id="rId29" w:history="1">
        <w:r w:rsidRPr="00296EDD">
          <w:rPr>
            <w:rStyle w:val="Hyperlink"/>
          </w:rPr>
          <w:t>https://skwawkbox.org/2023/11/27/video-israeli-soldiers-say-they-shot-at-kibbutz-houses-burned-bodies/</w:t>
        </w:r>
      </w:hyperlink>
      <w:r>
        <w:t xml:space="preserve"> </w:t>
      </w:r>
    </w:p>
  </w:footnote>
  <w:footnote w:id="30">
    <w:p w14:paraId="741FA3A9" w14:textId="03C2A33A" w:rsidR="006D1DFE" w:rsidRDefault="006D1DFE">
      <w:pPr>
        <w:pStyle w:val="FootnoteText"/>
      </w:pPr>
      <w:r>
        <w:rPr>
          <w:rStyle w:val="FootnoteReference"/>
        </w:rPr>
        <w:footnoteRef/>
      </w:r>
      <w:r>
        <w:t xml:space="preserve"> See </w:t>
      </w:r>
      <w:hyperlink r:id="rId30" w:history="1">
        <w:r w:rsidRPr="00296EDD">
          <w:rPr>
            <w:rStyle w:val="Hyperlink"/>
          </w:rPr>
          <w:t>https://www.facebook.com/Travel2Misr/posts/1491256934992140/</w:t>
        </w:r>
      </w:hyperlink>
      <w:r>
        <w:t xml:space="preserve"> </w:t>
      </w:r>
    </w:p>
  </w:footnote>
  <w:footnote w:id="31">
    <w:p w14:paraId="64D6C62B" w14:textId="77777777" w:rsidR="00051878" w:rsidRDefault="00774636">
      <w:pPr>
        <w:pStyle w:val="FootnoteText"/>
      </w:pPr>
      <w:r>
        <w:rPr>
          <w:rStyle w:val="FootnoteReference"/>
        </w:rPr>
        <w:footnoteRef/>
      </w:r>
      <w:r>
        <w:t xml:space="preserve"> See </w:t>
      </w:r>
      <w:hyperlink r:id="rId31" w:history="1">
        <w:r w:rsidRPr="006301C6">
          <w:rPr>
            <w:rStyle w:val="Hyperlink"/>
          </w:rPr>
          <w:t>https://skwawkbox.org/2023/11/17/idfs-accidental-unblurred-video-shows-laptop-is-their-own/</w:t>
        </w:r>
      </w:hyperlink>
      <w:r>
        <w:t xml:space="preserve"> </w:t>
      </w:r>
    </w:p>
  </w:footnote>
  <w:footnote w:id="32">
    <w:p w14:paraId="1E7D5496" w14:textId="77777777" w:rsidR="00051878" w:rsidRDefault="00774636">
      <w:pPr>
        <w:pStyle w:val="FootnoteText"/>
      </w:pPr>
      <w:r>
        <w:rPr>
          <w:rStyle w:val="FootnoteReference"/>
        </w:rPr>
        <w:footnoteRef/>
      </w:r>
      <w:r>
        <w:t xml:space="preserve"> See </w:t>
      </w:r>
      <w:hyperlink r:id="rId32" w:history="1">
        <w:r w:rsidRPr="006301C6">
          <w:rPr>
            <w:rStyle w:val="Hyperlink"/>
          </w:rPr>
          <w:t>https://en.wikipedia.org/wiki/Shireen_Abu_Akleh</w:t>
        </w:r>
      </w:hyperlink>
      <w:r>
        <w:t xml:space="preserve"> </w:t>
      </w:r>
    </w:p>
  </w:footnote>
  <w:footnote w:id="33">
    <w:p w14:paraId="4922C6B9" w14:textId="77777777" w:rsidR="00051878" w:rsidRDefault="00264CC8">
      <w:pPr>
        <w:pStyle w:val="FootnoteText"/>
      </w:pPr>
      <w:r>
        <w:rPr>
          <w:rStyle w:val="FootnoteReference"/>
        </w:rPr>
        <w:footnoteRef/>
      </w:r>
      <w:r>
        <w:t xml:space="preserve"> See </w:t>
      </w:r>
      <w:hyperlink r:id="rId33" w:history="1">
        <w:r w:rsidRPr="006301C6">
          <w:rPr>
            <w:rStyle w:val="Hyperlink"/>
          </w:rPr>
          <w:t>https://www.msn.com/en-gb/news/uknews/israel-deports-thousands-of-palestinian-workers-back-to-gaza-s-war-zone/ar-AA1jlNGc</w:t>
        </w:r>
      </w:hyperlink>
      <w:r>
        <w:t xml:space="preserve"> </w:t>
      </w:r>
    </w:p>
  </w:footnote>
  <w:footnote w:id="34">
    <w:p w14:paraId="562E84F1" w14:textId="77777777" w:rsidR="00051878" w:rsidRDefault="004B7A14">
      <w:pPr>
        <w:pStyle w:val="FootnoteText"/>
      </w:pPr>
      <w:r>
        <w:rPr>
          <w:rStyle w:val="FootnoteReference"/>
        </w:rPr>
        <w:footnoteRef/>
      </w:r>
      <w:r>
        <w:t xml:space="preserve"> See </w:t>
      </w:r>
      <w:hyperlink r:id="rId34" w:history="1">
        <w:r w:rsidRPr="006301C6">
          <w:rPr>
            <w:rStyle w:val="Hyperlink"/>
          </w:rPr>
          <w:t>https://ecfr.eu/article/why-the-uks-blacklisting-of-hamas-hurts-its-own-peace-policy/</w:t>
        </w:r>
      </w:hyperlink>
      <w:r>
        <w:t xml:space="preserve"> </w:t>
      </w:r>
    </w:p>
  </w:footnote>
  <w:footnote w:id="35">
    <w:p w14:paraId="0476AB13" w14:textId="3B0B53D4" w:rsidR="00240B99" w:rsidRDefault="00240B99">
      <w:pPr>
        <w:pStyle w:val="FootnoteText"/>
      </w:pPr>
      <w:r>
        <w:rPr>
          <w:rStyle w:val="FootnoteReference"/>
        </w:rPr>
        <w:footnoteRef/>
      </w:r>
      <w:r>
        <w:t xml:space="preserve"> See </w:t>
      </w:r>
      <w:hyperlink r:id="rId35" w:history="1">
        <w:r w:rsidRPr="00296EDD">
          <w:rPr>
            <w:rStyle w:val="Hyperlink"/>
          </w:rPr>
          <w:t>www.medialens.org/2023/are-hamas-a-terror-group-are-they-a-terror-group-answer-the-question/</w:t>
        </w:r>
      </w:hyperlink>
      <w:r>
        <w:t xml:space="preserve"> </w:t>
      </w:r>
    </w:p>
  </w:footnote>
  <w:footnote w:id="36">
    <w:p w14:paraId="18F28704" w14:textId="0F453630" w:rsidR="00240B99" w:rsidRDefault="00240B99">
      <w:pPr>
        <w:pStyle w:val="FootnoteText"/>
      </w:pPr>
      <w:r>
        <w:rPr>
          <w:rStyle w:val="FootnoteReference"/>
        </w:rPr>
        <w:footnoteRef/>
      </w:r>
      <w:r>
        <w:t xml:space="preserve"> See </w:t>
      </w:r>
      <w:hyperlink r:id="rId36" w:history="1">
        <w:r w:rsidRPr="00296EDD">
          <w:rPr>
            <w:rStyle w:val="Hyperlink"/>
          </w:rPr>
          <w:t>www.msn.com/en-gb/news/world/jordan-doubts-israel-can-destroy-hamas-as-gaza-war-rages/ar-AA1k91QC</w:t>
        </w:r>
      </w:hyperlink>
      <w:r>
        <w:t xml:space="preserve"> </w:t>
      </w:r>
    </w:p>
  </w:footnote>
  <w:footnote w:id="37">
    <w:p w14:paraId="4A2E6A53" w14:textId="12C7177F" w:rsidR="00240B99" w:rsidRDefault="00240B99">
      <w:pPr>
        <w:pStyle w:val="FootnoteText"/>
      </w:pPr>
      <w:r>
        <w:rPr>
          <w:rStyle w:val="FootnoteReference"/>
        </w:rPr>
        <w:footnoteRef/>
      </w:r>
      <w:r>
        <w:t xml:space="preserve"> See </w:t>
      </w:r>
      <w:hyperlink r:id="rId37" w:history="1">
        <w:r w:rsidRPr="00296EDD">
          <w:rPr>
            <w:rStyle w:val="Hyperlink"/>
          </w:rPr>
          <w:t>https://www.instagram.com/reel/Cyi8r29IPrA/</w:t>
        </w:r>
      </w:hyperlink>
      <w:r>
        <w:t xml:space="preserve"> </w:t>
      </w:r>
    </w:p>
  </w:footnote>
  <w:footnote w:id="38">
    <w:p w14:paraId="51AEF44E" w14:textId="77777777" w:rsidR="00051878" w:rsidRDefault="00F00158">
      <w:pPr>
        <w:pStyle w:val="FootnoteText"/>
      </w:pPr>
      <w:r>
        <w:rPr>
          <w:rStyle w:val="FootnoteReference"/>
        </w:rPr>
        <w:footnoteRef/>
      </w:r>
      <w:r>
        <w:t xml:space="preserve"> See </w:t>
      </w:r>
      <w:hyperlink r:id="rId38" w:history="1">
        <w:r w:rsidRPr="006301C6">
          <w:rPr>
            <w:rStyle w:val="Hyperlink"/>
          </w:rPr>
          <w:t>www.theguardian.com/world/2017/oct/14/tony-blair-hamas-gaza-boycott-wrong</w:t>
        </w:r>
      </w:hyperlink>
      <w:r>
        <w:t xml:space="preserve"> </w:t>
      </w:r>
    </w:p>
  </w:footnote>
  <w:footnote w:id="39">
    <w:p w14:paraId="3FDF3D9C" w14:textId="77777777" w:rsidR="00051878" w:rsidRDefault="00F00158">
      <w:pPr>
        <w:pStyle w:val="FootnoteText"/>
      </w:pPr>
      <w:r>
        <w:rPr>
          <w:rStyle w:val="FootnoteReference"/>
        </w:rPr>
        <w:footnoteRef/>
      </w:r>
      <w:r>
        <w:t xml:space="preserve"> See </w:t>
      </w:r>
      <w:hyperlink r:id="rId39" w:history="1">
        <w:r w:rsidRPr="006301C6">
          <w:rPr>
            <w:rStyle w:val="Hyperlink"/>
          </w:rPr>
          <w:t>https://www.instagram.com/reel/Cyi8r29IPrA/</w:t>
        </w:r>
      </w:hyperlink>
      <w:r>
        <w:t xml:space="preserve"> </w:t>
      </w:r>
    </w:p>
  </w:footnote>
  <w:footnote w:id="40">
    <w:p w14:paraId="724B6B60" w14:textId="77777777" w:rsidR="00051878" w:rsidRDefault="00EA7E1D">
      <w:pPr>
        <w:pStyle w:val="FootnoteText"/>
      </w:pPr>
      <w:r>
        <w:rPr>
          <w:rStyle w:val="FootnoteReference"/>
        </w:rPr>
        <w:footnoteRef/>
      </w:r>
      <w:r>
        <w:t xml:space="preserve"> See </w:t>
      </w:r>
      <w:hyperlink r:id="rId40" w:history="1">
        <w:r w:rsidRPr="006301C6">
          <w:rPr>
            <w:rStyle w:val="Hyperlink"/>
          </w:rPr>
          <w:t>www.un.org/unispal/document/auto-insert-185486/</w:t>
        </w:r>
      </w:hyperlink>
      <w:r>
        <w:t xml:space="preserve"> </w:t>
      </w:r>
    </w:p>
  </w:footnote>
  <w:footnote w:id="41">
    <w:p w14:paraId="52633CAF" w14:textId="77777777" w:rsidR="00051878" w:rsidRDefault="00EA7E1D">
      <w:pPr>
        <w:pStyle w:val="FootnoteText"/>
      </w:pPr>
      <w:r>
        <w:rPr>
          <w:rStyle w:val="FootnoteReference"/>
        </w:rPr>
        <w:footnoteRef/>
      </w:r>
      <w:r>
        <w:t xml:space="preserve"> See </w:t>
      </w:r>
      <w:hyperlink r:id="rId41" w:history="1">
        <w:r w:rsidRPr="006301C6">
          <w:rPr>
            <w:rStyle w:val="Hyperlink"/>
          </w:rPr>
          <w:t>https://palwatch.org/storage/documents/hamas new policy document 010517.pdf</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8C"/>
    <w:rsid w:val="00051878"/>
    <w:rsid w:val="00057148"/>
    <w:rsid w:val="000B6D48"/>
    <w:rsid w:val="000D736C"/>
    <w:rsid w:val="000F0E23"/>
    <w:rsid w:val="000F4751"/>
    <w:rsid w:val="001444F6"/>
    <w:rsid w:val="001619AC"/>
    <w:rsid w:val="0016215D"/>
    <w:rsid w:val="00182BBC"/>
    <w:rsid w:val="00193B8C"/>
    <w:rsid w:val="001C28B5"/>
    <w:rsid w:val="001D1D32"/>
    <w:rsid w:val="00240B99"/>
    <w:rsid w:val="00264CC8"/>
    <w:rsid w:val="002745B6"/>
    <w:rsid w:val="002772DD"/>
    <w:rsid w:val="002977AC"/>
    <w:rsid w:val="002A4B0F"/>
    <w:rsid w:val="002B332D"/>
    <w:rsid w:val="002B5D9D"/>
    <w:rsid w:val="002D3FBF"/>
    <w:rsid w:val="002E52B1"/>
    <w:rsid w:val="00306012"/>
    <w:rsid w:val="00311E6A"/>
    <w:rsid w:val="0032051D"/>
    <w:rsid w:val="00320F41"/>
    <w:rsid w:val="00391433"/>
    <w:rsid w:val="003B6475"/>
    <w:rsid w:val="003C2970"/>
    <w:rsid w:val="003E0415"/>
    <w:rsid w:val="003E3F29"/>
    <w:rsid w:val="003F0516"/>
    <w:rsid w:val="004066F6"/>
    <w:rsid w:val="00414828"/>
    <w:rsid w:val="004632EC"/>
    <w:rsid w:val="004B7A14"/>
    <w:rsid w:val="004D6945"/>
    <w:rsid w:val="004E531D"/>
    <w:rsid w:val="005142B7"/>
    <w:rsid w:val="00532B59"/>
    <w:rsid w:val="0055185D"/>
    <w:rsid w:val="005572FB"/>
    <w:rsid w:val="0056206B"/>
    <w:rsid w:val="005949A3"/>
    <w:rsid w:val="005D566A"/>
    <w:rsid w:val="005E1036"/>
    <w:rsid w:val="005E4678"/>
    <w:rsid w:val="005E5891"/>
    <w:rsid w:val="005E751A"/>
    <w:rsid w:val="005F0915"/>
    <w:rsid w:val="005F61DA"/>
    <w:rsid w:val="00604AF7"/>
    <w:rsid w:val="006301C6"/>
    <w:rsid w:val="00653765"/>
    <w:rsid w:val="0068048C"/>
    <w:rsid w:val="006A3AC1"/>
    <w:rsid w:val="006B6997"/>
    <w:rsid w:val="006D1DFE"/>
    <w:rsid w:val="006D60A5"/>
    <w:rsid w:val="006E4E14"/>
    <w:rsid w:val="00713B98"/>
    <w:rsid w:val="0073295B"/>
    <w:rsid w:val="00774636"/>
    <w:rsid w:val="008147F2"/>
    <w:rsid w:val="008167C4"/>
    <w:rsid w:val="008401D6"/>
    <w:rsid w:val="008433A8"/>
    <w:rsid w:val="008538C8"/>
    <w:rsid w:val="00890A3C"/>
    <w:rsid w:val="008B2F9F"/>
    <w:rsid w:val="008D308E"/>
    <w:rsid w:val="008D3E09"/>
    <w:rsid w:val="008E2E1C"/>
    <w:rsid w:val="00917950"/>
    <w:rsid w:val="00922544"/>
    <w:rsid w:val="00932251"/>
    <w:rsid w:val="009361A9"/>
    <w:rsid w:val="00947355"/>
    <w:rsid w:val="009519BD"/>
    <w:rsid w:val="00982437"/>
    <w:rsid w:val="009C2274"/>
    <w:rsid w:val="009E7AC8"/>
    <w:rsid w:val="009F182B"/>
    <w:rsid w:val="00A14692"/>
    <w:rsid w:val="00A15698"/>
    <w:rsid w:val="00A21374"/>
    <w:rsid w:val="00A316B6"/>
    <w:rsid w:val="00A759AE"/>
    <w:rsid w:val="00AA659B"/>
    <w:rsid w:val="00AA7E3E"/>
    <w:rsid w:val="00AF4371"/>
    <w:rsid w:val="00B11548"/>
    <w:rsid w:val="00B13A71"/>
    <w:rsid w:val="00B26541"/>
    <w:rsid w:val="00B65E29"/>
    <w:rsid w:val="00B67079"/>
    <w:rsid w:val="00B75A2E"/>
    <w:rsid w:val="00B80429"/>
    <w:rsid w:val="00B85549"/>
    <w:rsid w:val="00BD1425"/>
    <w:rsid w:val="00BE404A"/>
    <w:rsid w:val="00C15C45"/>
    <w:rsid w:val="00C661D3"/>
    <w:rsid w:val="00C71FEA"/>
    <w:rsid w:val="00C76C93"/>
    <w:rsid w:val="00D12951"/>
    <w:rsid w:val="00D6748C"/>
    <w:rsid w:val="00D73DE2"/>
    <w:rsid w:val="00DA594F"/>
    <w:rsid w:val="00DB0C70"/>
    <w:rsid w:val="00E919D6"/>
    <w:rsid w:val="00EA7B26"/>
    <w:rsid w:val="00EA7E1D"/>
    <w:rsid w:val="00EE18DF"/>
    <w:rsid w:val="00F00158"/>
    <w:rsid w:val="00F04DA9"/>
    <w:rsid w:val="00F05614"/>
    <w:rsid w:val="00F36D0D"/>
    <w:rsid w:val="00F70290"/>
    <w:rsid w:val="00F73454"/>
    <w:rsid w:val="00F7415E"/>
    <w:rsid w:val="00F75162"/>
    <w:rsid w:val="00FB6BAE"/>
    <w:rsid w:val="00FD6802"/>
    <w:rsid w:val="00FE0E43"/>
    <w:rsid w:val="00FF0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090148"/>
  <w14:defaultImageDpi w14:val="0"/>
  <w15:docId w15:val="{C9A91E10-7C37-4C06-977A-0C5D55B7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3">
    <w:name w:val="heading 3"/>
    <w:basedOn w:val="Normal"/>
    <w:link w:val="Heading3Char"/>
    <w:uiPriority w:val="9"/>
    <w:qFormat/>
    <w:rsid w:val="00917950"/>
    <w:pPr>
      <w:spacing w:before="100" w:beforeAutospacing="1" w:after="100" w:afterAutospacing="1" w:line="240" w:lineRule="auto"/>
      <w:outlineLvl w:val="2"/>
    </w:pPr>
    <w:rPr>
      <w:rFonts w:ascii="Times New Roman" w:hAnsi="Times New Roman"/>
      <w:b/>
      <w:bCs/>
      <w:kern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7950"/>
    <w:rPr>
      <w:rFonts w:ascii="Times New Roman" w:hAnsi="Times New Roman" w:cs="Times New Roman"/>
      <w:b/>
      <w:bCs/>
      <w:kern w:val="0"/>
      <w:sz w:val="27"/>
      <w:szCs w:val="27"/>
      <w:lang w:val="x-none" w:eastAsia="en-GB"/>
    </w:rPr>
  </w:style>
  <w:style w:type="paragraph" w:styleId="NormalWeb">
    <w:name w:val="Normal (Web)"/>
    <w:basedOn w:val="Normal"/>
    <w:uiPriority w:val="99"/>
    <w:unhideWhenUsed/>
    <w:rsid w:val="00917950"/>
    <w:pPr>
      <w:spacing w:before="100" w:beforeAutospacing="1" w:after="100" w:afterAutospacing="1" w:line="240" w:lineRule="auto"/>
    </w:pPr>
    <w:rPr>
      <w:rFonts w:ascii="Times New Roman" w:hAnsi="Times New Roman"/>
      <w:kern w:val="0"/>
      <w:sz w:val="24"/>
      <w:szCs w:val="24"/>
      <w:lang w:eastAsia="en-GB"/>
    </w:rPr>
  </w:style>
  <w:style w:type="character" w:styleId="Hyperlink">
    <w:name w:val="Hyperlink"/>
    <w:basedOn w:val="DefaultParagraphFont"/>
    <w:uiPriority w:val="99"/>
    <w:unhideWhenUsed/>
    <w:rsid w:val="00917950"/>
    <w:rPr>
      <w:rFonts w:cs="Times New Roman"/>
      <w:color w:val="0000FF"/>
      <w:u w:val="single"/>
    </w:rPr>
  </w:style>
  <w:style w:type="character" w:styleId="Strong">
    <w:name w:val="Strong"/>
    <w:basedOn w:val="DefaultParagraphFont"/>
    <w:uiPriority w:val="22"/>
    <w:qFormat/>
    <w:rsid w:val="00917950"/>
    <w:rPr>
      <w:rFonts w:cs="Times New Roman"/>
      <w:b/>
      <w:bCs/>
    </w:rPr>
  </w:style>
  <w:style w:type="character" w:styleId="UnresolvedMention">
    <w:name w:val="Unresolved Mention"/>
    <w:basedOn w:val="DefaultParagraphFont"/>
    <w:uiPriority w:val="99"/>
    <w:semiHidden/>
    <w:unhideWhenUsed/>
    <w:rsid w:val="00DA594F"/>
    <w:rPr>
      <w:rFonts w:cs="Times New Roman"/>
      <w:color w:val="605E5C"/>
      <w:shd w:val="clear" w:color="auto" w:fill="E1DFDD"/>
    </w:rPr>
  </w:style>
  <w:style w:type="paragraph" w:customStyle="1" w:styleId="xmsonormal">
    <w:name w:val="x_msonormal"/>
    <w:basedOn w:val="Normal"/>
    <w:rsid w:val="004E531D"/>
    <w:pPr>
      <w:spacing w:after="0" w:line="240" w:lineRule="auto"/>
    </w:pPr>
    <w:rPr>
      <w:rFonts w:ascii="Calibri" w:hAnsi="Calibri" w:cs="Calibri"/>
      <w:kern w:val="0"/>
      <w:lang w:eastAsia="en-GB"/>
    </w:rPr>
  </w:style>
  <w:style w:type="character" w:styleId="Emphasis">
    <w:name w:val="Emphasis"/>
    <w:basedOn w:val="DefaultParagraphFont"/>
    <w:uiPriority w:val="20"/>
    <w:qFormat/>
    <w:rsid w:val="00FD6802"/>
    <w:rPr>
      <w:rFonts w:cs="Times New Roman"/>
      <w:i/>
      <w:iCs/>
    </w:rPr>
  </w:style>
  <w:style w:type="character" w:styleId="FollowedHyperlink">
    <w:name w:val="FollowedHyperlink"/>
    <w:basedOn w:val="DefaultParagraphFont"/>
    <w:uiPriority w:val="99"/>
    <w:semiHidden/>
    <w:unhideWhenUsed/>
    <w:rsid w:val="00AA7E3E"/>
    <w:rPr>
      <w:rFonts w:cs="Times New Roman"/>
      <w:color w:val="954F72" w:themeColor="followedHyperlink"/>
      <w:u w:val="single"/>
    </w:rPr>
  </w:style>
  <w:style w:type="paragraph" w:styleId="Header">
    <w:name w:val="header"/>
    <w:basedOn w:val="Normal"/>
    <w:link w:val="HeaderChar"/>
    <w:uiPriority w:val="99"/>
    <w:unhideWhenUsed/>
    <w:rsid w:val="009E7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AC8"/>
    <w:rPr>
      <w:rFonts w:cs="Times New Roman"/>
    </w:rPr>
  </w:style>
  <w:style w:type="paragraph" w:styleId="Footer">
    <w:name w:val="footer"/>
    <w:basedOn w:val="Normal"/>
    <w:link w:val="FooterChar"/>
    <w:uiPriority w:val="99"/>
    <w:unhideWhenUsed/>
    <w:rsid w:val="009E7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AC8"/>
    <w:rPr>
      <w:rFonts w:cs="Times New Roman"/>
    </w:rPr>
  </w:style>
  <w:style w:type="paragraph" w:styleId="FootnoteText">
    <w:name w:val="footnote text"/>
    <w:basedOn w:val="Normal"/>
    <w:link w:val="FootnoteTextChar"/>
    <w:uiPriority w:val="99"/>
    <w:semiHidden/>
    <w:unhideWhenUsed/>
    <w:rsid w:val="00C76C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6C93"/>
    <w:rPr>
      <w:rFonts w:cs="Times New Roman"/>
      <w:sz w:val="20"/>
      <w:szCs w:val="20"/>
    </w:rPr>
  </w:style>
  <w:style w:type="character" w:styleId="FootnoteReference">
    <w:name w:val="footnote reference"/>
    <w:basedOn w:val="DefaultParagraphFont"/>
    <w:uiPriority w:val="99"/>
    <w:semiHidden/>
    <w:unhideWhenUsed/>
    <w:rsid w:val="00C76C9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39978">
      <w:marLeft w:val="0"/>
      <w:marRight w:val="0"/>
      <w:marTop w:val="0"/>
      <w:marBottom w:val="0"/>
      <w:divBdr>
        <w:top w:val="none" w:sz="0" w:space="0" w:color="auto"/>
        <w:left w:val="none" w:sz="0" w:space="0" w:color="auto"/>
        <w:bottom w:val="none" w:sz="0" w:space="0" w:color="auto"/>
        <w:right w:val="none" w:sz="0" w:space="0" w:color="auto"/>
      </w:divBdr>
    </w:div>
    <w:div w:id="773939979">
      <w:marLeft w:val="0"/>
      <w:marRight w:val="0"/>
      <w:marTop w:val="0"/>
      <w:marBottom w:val="0"/>
      <w:divBdr>
        <w:top w:val="none" w:sz="0" w:space="0" w:color="auto"/>
        <w:left w:val="none" w:sz="0" w:space="0" w:color="auto"/>
        <w:bottom w:val="none" w:sz="0" w:space="0" w:color="auto"/>
        <w:right w:val="none" w:sz="0" w:space="0" w:color="auto"/>
      </w:divBdr>
      <w:divsChild>
        <w:div w:id="773939984">
          <w:marLeft w:val="0"/>
          <w:marRight w:val="0"/>
          <w:marTop w:val="240"/>
          <w:marBottom w:val="240"/>
          <w:divBdr>
            <w:top w:val="none" w:sz="0" w:space="0" w:color="auto"/>
            <w:left w:val="none" w:sz="0" w:space="0" w:color="auto"/>
            <w:bottom w:val="none" w:sz="0" w:space="0" w:color="auto"/>
            <w:right w:val="none" w:sz="0" w:space="0" w:color="auto"/>
          </w:divBdr>
        </w:div>
      </w:divsChild>
    </w:div>
    <w:div w:id="773939980">
      <w:marLeft w:val="0"/>
      <w:marRight w:val="0"/>
      <w:marTop w:val="0"/>
      <w:marBottom w:val="0"/>
      <w:divBdr>
        <w:top w:val="none" w:sz="0" w:space="0" w:color="auto"/>
        <w:left w:val="none" w:sz="0" w:space="0" w:color="auto"/>
        <w:bottom w:val="none" w:sz="0" w:space="0" w:color="auto"/>
        <w:right w:val="none" w:sz="0" w:space="0" w:color="auto"/>
      </w:divBdr>
    </w:div>
    <w:div w:id="773939982">
      <w:marLeft w:val="0"/>
      <w:marRight w:val="0"/>
      <w:marTop w:val="0"/>
      <w:marBottom w:val="0"/>
      <w:divBdr>
        <w:top w:val="none" w:sz="0" w:space="0" w:color="auto"/>
        <w:left w:val="none" w:sz="0" w:space="0" w:color="auto"/>
        <w:bottom w:val="none" w:sz="0" w:space="0" w:color="auto"/>
        <w:right w:val="none" w:sz="0" w:space="0" w:color="auto"/>
      </w:divBdr>
    </w:div>
    <w:div w:id="773939985">
      <w:marLeft w:val="0"/>
      <w:marRight w:val="0"/>
      <w:marTop w:val="0"/>
      <w:marBottom w:val="0"/>
      <w:divBdr>
        <w:top w:val="none" w:sz="0" w:space="0" w:color="auto"/>
        <w:left w:val="none" w:sz="0" w:space="0" w:color="auto"/>
        <w:bottom w:val="none" w:sz="0" w:space="0" w:color="auto"/>
        <w:right w:val="none" w:sz="0" w:space="0" w:color="auto"/>
      </w:divBdr>
      <w:divsChild>
        <w:div w:id="773939981">
          <w:marLeft w:val="210"/>
          <w:marRight w:val="0"/>
          <w:marTop w:val="0"/>
          <w:marBottom w:val="390"/>
          <w:divBdr>
            <w:top w:val="none" w:sz="0" w:space="0" w:color="auto"/>
            <w:left w:val="none" w:sz="0" w:space="0" w:color="auto"/>
            <w:bottom w:val="none" w:sz="0" w:space="0" w:color="auto"/>
            <w:right w:val="none" w:sz="0" w:space="0" w:color="auto"/>
          </w:divBdr>
          <w:divsChild>
            <w:div w:id="773939983">
              <w:marLeft w:val="150"/>
              <w:marRight w:val="150"/>
              <w:marTop w:val="270"/>
              <w:marBottom w:val="0"/>
              <w:divBdr>
                <w:top w:val="none" w:sz="0" w:space="0" w:color="auto"/>
                <w:left w:val="none" w:sz="0" w:space="0" w:color="auto"/>
                <w:bottom w:val="none" w:sz="0" w:space="0" w:color="auto"/>
                <w:right w:val="none" w:sz="0" w:space="0" w:color="auto"/>
              </w:divBdr>
            </w:div>
          </w:divsChild>
        </w:div>
      </w:divsChild>
    </w:div>
    <w:div w:id="161516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doweiss.net/2023/10/a-growing-number-of-reports-indicate-israeli-forces-responsible-for-israeli-civilian-and-military-deaths-following-october-7-attac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rldlii.org/int/other/UNGA/1970/5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edialens.org/2023/are-hamas-a-terror-group-are-they-a-terror-group-answer-the-question/" TargetMode="External"/><Relationship Id="rId4" Type="http://schemas.openxmlformats.org/officeDocument/2006/relationships/webSettings" Target="webSettings.xml"/><Relationship Id="rId9" Type="http://schemas.openxmlformats.org/officeDocument/2006/relationships/hyperlink" Target="https://skwawkbox.org/2023/11/27/video-israeli-soldiers-say-they-shot-at-kibbutz-houses-burned-bodies/"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timesofisrael.com/why-israel-agreed-to-the-hostage-deal-and-how-hamas-may-intend-to-exploit-it/" TargetMode="External"/><Relationship Id="rId18" Type="http://schemas.openxmlformats.org/officeDocument/2006/relationships/hyperlink" Target="https://spanishhalyon.wordpress.com/2023/11/18/why-the-lies-about-october-7th/" TargetMode="External"/><Relationship Id="rId26" Type="http://schemas.openxmlformats.org/officeDocument/2006/relationships/hyperlink" Target="https://new.thecradle.co/articles/what-really-happened-on-7th-october" TargetMode="External"/><Relationship Id="rId39" Type="http://schemas.openxmlformats.org/officeDocument/2006/relationships/hyperlink" Target="https://www.instagram.com/reel/Cyi8r29IPrA/" TargetMode="External"/><Relationship Id="rId21" Type="http://schemas.openxmlformats.org/officeDocument/2006/relationships/hyperlink" Target="https://thegrayzone.com/2023/10/27/israels-military-shelled-burning-tanks-helicopters/" TargetMode="External"/><Relationship Id="rId34" Type="http://schemas.openxmlformats.org/officeDocument/2006/relationships/hyperlink" Target="https://ecfr.eu/article/why-the-uks-blacklisting-of-hamas-hurts-its-own-peace-policy/" TargetMode="External"/><Relationship Id="rId7" Type="http://schemas.openxmlformats.org/officeDocument/2006/relationships/hyperlink" Target="https://youtu.be/RmhrRknUwtU" TargetMode="External"/><Relationship Id="rId2" Type="http://schemas.openxmlformats.org/officeDocument/2006/relationships/hyperlink" Target="https://legal.un.org/repertory/art1.shtml" TargetMode="External"/><Relationship Id="rId16" Type="http://schemas.openxmlformats.org/officeDocument/2006/relationships/hyperlink" Target="https://www.haaretz.co.il/news/politics/2023-10-20/ty-article-magazine/.premium/0000018b-499a-dc3c-a5df-ddbaab290000" TargetMode="External"/><Relationship Id="rId20" Type="http://schemas.openxmlformats.org/officeDocument/2006/relationships/hyperlink" Target="https://mondoweiss.net/2023/10/a-growing-number-of-reports-indicate-israeli-forces-responsible-for-israeli-civilian-and-military-deaths-following-october-7-attack/" TargetMode="External"/><Relationship Id="rId29" Type="http://schemas.openxmlformats.org/officeDocument/2006/relationships/hyperlink" Target="https://skwawkbox.org/2023/11/27/video-israeli-soldiers-say-they-shot-at-kibbutz-houses-burned-bodies/" TargetMode="External"/><Relationship Id="rId41" Type="http://schemas.openxmlformats.org/officeDocument/2006/relationships/hyperlink" Target="https://palwatch.org/storage/documents/hamas%20new%20policy%20document%20010517.pdf" TargetMode="External"/><Relationship Id="rId1" Type="http://schemas.openxmlformats.org/officeDocument/2006/relationships/hyperlink" Target="https://ihl-databases.icrc.org/en/ihl-treaties/hague-conv-iv-1907" TargetMode="External"/><Relationship Id="rId6" Type="http://schemas.openxmlformats.org/officeDocument/2006/relationships/hyperlink" Target="https://fair.org/home/unconfirmed-beheaded-babies-report-helped-justify-israeli-slaughter/" TargetMode="External"/><Relationship Id="rId11" Type="http://schemas.openxmlformats.org/officeDocument/2006/relationships/hyperlink" Target="http://www.redressonline.com/2023/11/israeli-officer-admits-air-force-killed-palestinian-and-israeli-civilians-in-line-with-hannibal-directive/" TargetMode="External"/><Relationship Id="rId24" Type="http://schemas.openxmlformats.org/officeDocument/2006/relationships/hyperlink" Target="https://twitter.com/idfonline/status/1710586299592081657" TargetMode="External"/><Relationship Id="rId32" Type="http://schemas.openxmlformats.org/officeDocument/2006/relationships/hyperlink" Target="https://en.wikipedia.org/wiki/Shireen_Abu_Akleh" TargetMode="External"/><Relationship Id="rId37" Type="http://schemas.openxmlformats.org/officeDocument/2006/relationships/hyperlink" Target="https://www.instagram.com/reel/Cyi8r29IPrA/" TargetMode="External"/><Relationship Id="rId40" Type="http://schemas.openxmlformats.org/officeDocument/2006/relationships/hyperlink" Target="http://www.un.org/unispal/document/auto-insert-185486/" TargetMode="External"/><Relationship Id="rId5" Type="http://schemas.openxmlformats.org/officeDocument/2006/relationships/hyperlink" Target="https://www.msn.com/en-gb/news/uknews/david-cameron-called-gaza-a-prison-camp-and-criticised-israel/ar-AA1jQ7Jv" TargetMode="External"/><Relationship Id="rId15" Type="http://schemas.openxmlformats.org/officeDocument/2006/relationships/hyperlink" Target="https://mondoweiss.net/2023/10/a-growing-number-of-reports-indicate-israeli-forces-responsible-for-israeli-civilian-and-military-deaths-following-october-7-attack/" TargetMode="External"/><Relationship Id="rId23" Type="http://schemas.openxmlformats.org/officeDocument/2006/relationships/hyperlink" Target="https://twitter.com/RamAbdu/status/1722546549505266060" TargetMode="External"/><Relationship Id="rId28" Type="http://schemas.openxmlformats.org/officeDocument/2006/relationships/hyperlink" Target="https://skwawkbox.org/2023/11/22/israeli-police-admit-rave-goers-shot-by-idf-helicopter/" TargetMode="External"/><Relationship Id="rId36" Type="http://schemas.openxmlformats.org/officeDocument/2006/relationships/hyperlink" Target="http://www.msn.com/en-gb/news/world/jordan-doubts-israel-can-destroy-hamas-as-gaza-war-rages/ar-AA1k91QC" TargetMode="External"/><Relationship Id="rId10" Type="http://schemas.openxmlformats.org/officeDocument/2006/relationships/hyperlink" Target="https://electronicintifada.net/content/israeli-forces-shot-their-own-civilians-kibbutz-survivor-says/38861" TargetMode="External"/><Relationship Id="rId19" Type="http://schemas.openxmlformats.org/officeDocument/2006/relationships/hyperlink" Target="https://scheerpost.com/2023/11/17/what-really-happened-in-israel-on-oct-7-w-max-blumenthal/" TargetMode="External"/><Relationship Id="rId31" Type="http://schemas.openxmlformats.org/officeDocument/2006/relationships/hyperlink" Target="https://skwawkbox.org/2023/11/17/idfs-accidental-unblurred-video-shows-laptop-is-their-own/" TargetMode="External"/><Relationship Id="rId4" Type="http://schemas.openxmlformats.org/officeDocument/2006/relationships/hyperlink" Target="https://palwatch.org/storage/documents/hamas%20new%20policy%20document%20010517.pdf" TargetMode="External"/><Relationship Id="rId9" Type="http://schemas.openxmlformats.org/officeDocument/2006/relationships/hyperlink" Target="https://youtu.be/gi-ESUGUUMk" TargetMode="External"/><Relationship Id="rId14" Type="http://schemas.openxmlformats.org/officeDocument/2006/relationships/hyperlink" Target="https://en.wikipedia.org/wiki/Hannibal_Directive" TargetMode="External"/><Relationship Id="rId22" Type="http://schemas.openxmlformats.org/officeDocument/2006/relationships/hyperlink" Target="https://archive.is/IIOLg" TargetMode="External"/><Relationship Id="rId27" Type="http://schemas.openxmlformats.org/officeDocument/2006/relationships/hyperlink" Target="http://www.redressonline.com/2023/11/israel-revises-7-october-death-toll-of-1400-israelis-dead-to-1200-plus-200-palestinian-fighters-without-declaring-that-most-deaths-were-at-hands-of-israel/" TargetMode="External"/><Relationship Id="rId30" Type="http://schemas.openxmlformats.org/officeDocument/2006/relationships/hyperlink" Target="https://www.facebook.com/Travel2Misr/posts/1491256934992140/" TargetMode="External"/><Relationship Id="rId35" Type="http://schemas.openxmlformats.org/officeDocument/2006/relationships/hyperlink" Target="http://www.medialens.org/2023/are-hamas-a-terror-group-are-they-a-terror-group-answer-the-question/" TargetMode="External"/><Relationship Id="rId8" Type="http://schemas.openxmlformats.org/officeDocument/2006/relationships/hyperlink" Target="https://www.instagram.com/reel/Cy2JZv5AUsZ/" TargetMode="External"/><Relationship Id="rId3" Type="http://schemas.openxmlformats.org/officeDocument/2006/relationships/hyperlink" Target="http://www.worldlii.org/int/other/UNGA/1970/53.pdf" TargetMode="External"/><Relationship Id="rId12" Type="http://schemas.openxmlformats.org/officeDocument/2006/relationships/hyperlink" Target="https://skwawkbox.org/2023/11/20/video-israeli-reserve-colonel-says-oct-7-killings-were-mass-hannibal-directive-by-idf-not-hamas/" TargetMode="External"/><Relationship Id="rId17" Type="http://schemas.openxmlformats.org/officeDocument/2006/relationships/hyperlink" Target="https://new.thecradle.co/articles/israeli-apache-helicopters-killed-own-soldiers-civilians-on-7-october-report" TargetMode="External"/><Relationship Id="rId25" Type="http://schemas.openxmlformats.org/officeDocument/2006/relationships/hyperlink" Target="http://www.middleeastmonitor.com/20231030-report-7-october-testimonies-strikes-major-blow-to-israeli-narrative/" TargetMode="External"/><Relationship Id="rId33" Type="http://schemas.openxmlformats.org/officeDocument/2006/relationships/hyperlink" Target="https://www.msn.com/en-gb/news/uknews/israel-deports-thousands-of-palestinian-workers-back-to-gaza-s-war-zone/ar-AA1jlNGc" TargetMode="External"/><Relationship Id="rId38" Type="http://schemas.openxmlformats.org/officeDocument/2006/relationships/hyperlink" Target="http://www.theguardian.com/world/2017/oct/14/tony-blair-hamas-gaza-boycott-wr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06545-1774-47D8-AC1E-7B0F8E41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9</Pages>
  <Words>3980</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Gregson</dc:creator>
  <cp:keywords/>
  <dc:description/>
  <cp:lastModifiedBy>Peter Gregson</cp:lastModifiedBy>
  <cp:revision>8</cp:revision>
  <cp:lastPrinted>2023-11-24T05:51:00Z</cp:lastPrinted>
  <dcterms:created xsi:type="dcterms:W3CDTF">2023-11-24T09:26:00Z</dcterms:created>
  <dcterms:modified xsi:type="dcterms:W3CDTF">2023-12-05T07:02:00Z</dcterms:modified>
</cp:coreProperties>
</file>